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0031E">
      <w:pPr>
        <w:keepNext w:val="0"/>
        <w:keepLines w:val="0"/>
        <w:widowControl/>
        <w:suppressLineNumbers w:val="0"/>
        <w:pBdr>
          <w:top w:val="none" w:color="auto" w:sz="0" w:space="0"/>
          <w:bottom w:val="none" w:color="auto" w:sz="0" w:space="0"/>
        </w:pBdr>
        <w:shd w:val="clear" w:fill="FFFFFF"/>
        <w:bidi w:val="0"/>
        <w:spacing w:before="0" w:beforeAutospacing="0" w:after="0" w:afterAutospacing="0"/>
        <w:ind w:left="0" w:right="0" w:firstLine="0"/>
        <w:jc w:val="center"/>
        <w:rPr>
          <w:rFonts w:hint="eastAsia" w:ascii="宋体" w:hAnsi="宋体" w:eastAsia="宋体" w:cs="宋体"/>
          <w:b/>
          <w:bCs/>
          <w:i w:val="0"/>
          <w:iCs w:val="0"/>
          <w:caps w:val="0"/>
          <w:color w:val="1C1F23"/>
          <w:spacing w:val="0"/>
          <w:sz w:val="44"/>
          <w:szCs w:val="44"/>
        </w:rPr>
      </w:pPr>
      <w:r>
        <w:rPr>
          <w:rFonts w:hint="eastAsia" w:ascii="宋体" w:hAnsi="宋体" w:eastAsia="宋体" w:cs="宋体"/>
          <w:b/>
          <w:bCs/>
          <w:i w:val="0"/>
          <w:iCs w:val="0"/>
          <w:caps w:val="0"/>
          <w:color w:val="1C1F23"/>
          <w:spacing w:val="0"/>
          <w:kern w:val="0"/>
          <w:sz w:val="44"/>
          <w:szCs w:val="44"/>
          <w:shd w:val="clear" w:fill="FFFFFF"/>
          <w:lang w:val="en-US" w:eastAsia="zh-CN" w:bidi="ar"/>
        </w:rPr>
        <w:t>吉首市人力资源服务协会关于开展吉首地区人力资源发展情况调研工作实施方案</w:t>
      </w:r>
    </w:p>
    <w:p w14:paraId="47258E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i w:val="0"/>
          <w:iCs w:val="0"/>
          <w:caps w:val="0"/>
          <w:color w:val="1C1F23"/>
          <w:spacing w:val="0"/>
          <w:sz w:val="30"/>
          <w:szCs w:val="30"/>
        </w:rPr>
      </w:pPr>
    </w:p>
    <w:p w14:paraId="3C7BDB9D">
      <w:pPr>
        <w:keepNext w:val="0"/>
        <w:keepLines w:val="0"/>
        <w:widowControl/>
        <w:suppressLineNumbers w:val="0"/>
        <w:pBdr>
          <w:top w:val="none" w:color="auto" w:sz="0" w:space="0"/>
          <w:bottom w:val="none" w:color="auto" w:sz="0" w:space="0"/>
        </w:pBdr>
        <w:shd w:val="clear" w:fill="FFFFFF"/>
        <w:bidi w:val="0"/>
        <w:spacing w:before="144" w:beforeAutospacing="0" w:after="0" w:afterAutospacing="0"/>
        <w:ind w:left="0" w:right="0" w:firstLine="0"/>
        <w:jc w:val="left"/>
        <w:rPr>
          <w:rFonts w:hint="eastAsia" w:ascii="宋体" w:hAnsi="宋体" w:eastAsia="宋体" w:cs="宋体"/>
          <w:i w:val="0"/>
          <w:iCs w:val="0"/>
          <w:caps w:val="0"/>
          <w:color w:val="1C1F23"/>
          <w:spacing w:val="0"/>
          <w:sz w:val="30"/>
          <w:szCs w:val="30"/>
        </w:rPr>
      </w:pPr>
      <w:r>
        <w:rPr>
          <w:rFonts w:hint="eastAsia" w:ascii="宋体" w:hAnsi="宋体" w:eastAsia="宋体" w:cs="宋体"/>
          <w:i w:val="0"/>
          <w:iCs w:val="0"/>
          <w:caps w:val="0"/>
          <w:color w:val="1C1F23"/>
          <w:spacing w:val="0"/>
          <w:kern w:val="0"/>
          <w:sz w:val="30"/>
          <w:szCs w:val="30"/>
          <w:shd w:val="clear" w:fill="FFFFFF"/>
          <w:lang w:val="en-US" w:eastAsia="zh-CN" w:bidi="ar"/>
        </w:rPr>
        <w:t>一、调研目的</w:t>
      </w:r>
      <w:bookmarkStart w:id="0" w:name="_GoBack"/>
      <w:bookmarkEnd w:id="0"/>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深入贯彻落实 “放管服” 改革精神，全面了解吉首地区人力资源行业发展现状，为提升人力资源服务水平提供依据，充分发挥协会的专业优势和桥梁纽带作用。</w:t>
      </w:r>
    </w:p>
    <w:p w14:paraId="189132C5">
      <w:pPr>
        <w:keepNext w:val="0"/>
        <w:keepLines w:val="0"/>
        <w:widowControl/>
        <w:suppressLineNumbers w:val="0"/>
        <w:spacing w:before="144" w:beforeAutospacing="0" w:after="0" w:afterAutospacing="0"/>
        <w:ind w:left="0" w:right="0"/>
        <w:jc w:val="left"/>
        <w:rPr>
          <w:rFonts w:hint="eastAsia" w:ascii="宋体" w:hAnsi="宋体" w:eastAsia="宋体" w:cs="宋体"/>
          <w:sz w:val="30"/>
          <w:szCs w:val="30"/>
        </w:rPr>
      </w:pPr>
    </w:p>
    <w:p w14:paraId="393CC378">
      <w:pPr>
        <w:keepNext w:val="0"/>
        <w:keepLines w:val="0"/>
        <w:widowControl/>
        <w:suppressLineNumbers w:val="0"/>
        <w:pBdr>
          <w:top w:val="none" w:color="auto" w:sz="0" w:space="0"/>
          <w:bottom w:val="none" w:color="auto" w:sz="0" w:space="0"/>
        </w:pBdr>
        <w:shd w:val="clear" w:fill="FFFFFF"/>
        <w:bidi w:val="0"/>
        <w:spacing w:before="144" w:beforeAutospacing="0" w:after="0" w:afterAutospacing="0"/>
        <w:ind w:left="0" w:right="0" w:firstLine="0"/>
        <w:jc w:val="left"/>
        <w:rPr>
          <w:rFonts w:hint="eastAsia" w:ascii="宋体" w:hAnsi="宋体" w:eastAsia="宋体" w:cs="宋体"/>
          <w:i w:val="0"/>
          <w:iCs w:val="0"/>
          <w:caps w:val="0"/>
          <w:color w:val="1C1F23"/>
          <w:spacing w:val="0"/>
          <w:sz w:val="30"/>
          <w:szCs w:val="30"/>
        </w:rPr>
      </w:pPr>
      <w:r>
        <w:rPr>
          <w:rFonts w:hint="eastAsia" w:ascii="宋体" w:hAnsi="宋体" w:eastAsia="宋体" w:cs="宋体"/>
          <w:i w:val="0"/>
          <w:iCs w:val="0"/>
          <w:caps w:val="0"/>
          <w:color w:val="1C1F23"/>
          <w:spacing w:val="0"/>
          <w:kern w:val="0"/>
          <w:sz w:val="30"/>
          <w:szCs w:val="30"/>
          <w:shd w:val="clear" w:fill="FFFFFF"/>
          <w:lang w:val="en-US" w:eastAsia="zh-CN" w:bidi="ar"/>
        </w:rPr>
        <w:t>二、调研内容</w:t>
      </w:r>
    </w:p>
    <w:p w14:paraId="4368DAA2">
      <w:pPr>
        <w:keepNext w:val="0"/>
        <w:keepLines w:val="0"/>
        <w:widowControl/>
        <w:numPr>
          <w:ilvl w:val="0"/>
          <w:numId w:val="1"/>
        </w:numPr>
        <w:suppressLineNumbers w:val="0"/>
        <w:pBdr>
          <w:left w:val="none" w:color="auto" w:sz="0" w:space="0"/>
        </w:pBdr>
        <w:spacing w:before="144" w:beforeAutospacing="0" w:after="0" w:afterAutospacing="0"/>
        <w:ind w:left="72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吉首地区各类人力资源服务机构的数量、分布情况及基本信息。</w:t>
      </w:r>
    </w:p>
    <w:p w14:paraId="79D3ABE1">
      <w:pPr>
        <w:keepNext w:val="0"/>
        <w:keepLines w:val="0"/>
        <w:widowControl/>
        <w:numPr>
          <w:ilvl w:val="0"/>
          <w:numId w:val="1"/>
        </w:numPr>
        <w:suppressLineNumbers w:val="0"/>
        <w:pBdr>
          <w:left w:val="none" w:color="auto" w:sz="0" w:space="0"/>
        </w:pBdr>
        <w:spacing w:before="96" w:beforeAutospacing="0" w:after="0" w:afterAutospacing="0"/>
        <w:ind w:left="72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人力资源服务机构的业务类型，包括但不限于招聘、培训、劳务派遣、人事代理等。</w:t>
      </w:r>
    </w:p>
    <w:p w14:paraId="254BEB30">
      <w:pPr>
        <w:keepNext w:val="0"/>
        <w:keepLines w:val="0"/>
        <w:widowControl/>
        <w:numPr>
          <w:ilvl w:val="0"/>
          <w:numId w:val="1"/>
        </w:numPr>
        <w:suppressLineNumbers w:val="0"/>
        <w:pBdr>
          <w:left w:val="none" w:color="auto" w:sz="0" w:space="0"/>
        </w:pBdr>
        <w:spacing w:before="96" w:beforeAutospacing="0" w:after="0" w:afterAutospacing="0"/>
        <w:ind w:left="72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人力资源服务机构的经营状况，如营业收入、利润、市场份额等。</w:t>
      </w:r>
    </w:p>
    <w:p w14:paraId="729C7A84">
      <w:pPr>
        <w:keepNext w:val="0"/>
        <w:keepLines w:val="0"/>
        <w:widowControl/>
        <w:numPr>
          <w:ilvl w:val="0"/>
          <w:numId w:val="1"/>
        </w:numPr>
        <w:suppressLineNumbers w:val="0"/>
        <w:pBdr>
          <w:left w:val="none" w:color="auto" w:sz="0" w:space="0"/>
        </w:pBdr>
        <w:spacing w:before="96" w:beforeAutospacing="0" w:after="0" w:afterAutospacing="0"/>
        <w:ind w:left="72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吉首地区高校毕业生的就业情况，包括就业人数、就业行业、就业岗位、薪资待遇等。</w:t>
      </w:r>
    </w:p>
    <w:p w14:paraId="709CBD22">
      <w:pPr>
        <w:keepNext w:val="0"/>
        <w:keepLines w:val="0"/>
        <w:widowControl/>
        <w:numPr>
          <w:ilvl w:val="0"/>
          <w:numId w:val="1"/>
        </w:numPr>
        <w:suppressLineNumbers w:val="0"/>
        <w:pBdr>
          <w:left w:val="none" w:color="auto" w:sz="0" w:space="0"/>
        </w:pBdr>
        <w:spacing w:before="96" w:beforeAutospacing="0" w:after="0" w:afterAutospacing="0"/>
        <w:ind w:left="72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吉首地区社会居民的就业情况，包括就业人数、就业行业、就业岗位、薪资待遇、就业困难群体等。</w:t>
      </w:r>
    </w:p>
    <w:p w14:paraId="259EAD55">
      <w:pPr>
        <w:keepNext w:val="0"/>
        <w:keepLines w:val="0"/>
        <w:widowControl/>
        <w:numPr>
          <w:ilvl w:val="0"/>
          <w:numId w:val="1"/>
        </w:numPr>
        <w:suppressLineNumbers w:val="0"/>
        <w:pBdr>
          <w:left w:val="none" w:color="auto" w:sz="0" w:space="0"/>
        </w:pBdr>
        <w:spacing w:before="96" w:beforeAutospacing="0" w:after="0" w:afterAutospacing="0"/>
        <w:ind w:left="72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企业用人需求情况，包括企业的规模、行业类型、招聘需求、岗位要求、薪资待遇等。</w:t>
      </w:r>
    </w:p>
    <w:p w14:paraId="1DB3FFC1">
      <w:pPr>
        <w:keepNext w:val="0"/>
        <w:keepLines w:val="0"/>
        <w:widowControl/>
        <w:numPr>
          <w:ilvl w:val="0"/>
          <w:numId w:val="1"/>
        </w:numPr>
        <w:suppressLineNumbers w:val="0"/>
        <w:pBdr>
          <w:left w:val="none" w:color="auto" w:sz="0" w:space="0"/>
        </w:pBdr>
        <w:spacing w:before="96" w:beforeAutospacing="0" w:after="0" w:afterAutospacing="0"/>
        <w:ind w:left="72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求职者的求职意向和需求，包括求职者的学历、专业、技能水平、求职意向、期望薪资等。</w:t>
      </w:r>
    </w:p>
    <w:p w14:paraId="3ECCDDC4">
      <w:pPr>
        <w:keepNext w:val="0"/>
        <w:keepLines w:val="0"/>
        <w:widowControl/>
        <w:numPr>
          <w:ilvl w:val="0"/>
          <w:numId w:val="1"/>
        </w:numPr>
        <w:suppressLineNumbers w:val="0"/>
        <w:pBdr>
          <w:left w:val="none" w:color="auto" w:sz="0" w:space="0"/>
        </w:pBdr>
        <w:spacing w:before="96" w:beforeAutospacing="0" w:after="0" w:afterAutospacing="0"/>
        <w:ind w:left="72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求职者的职业发展情况，包括职业规划、职业晋升渠道、职业培训需求等。</w:t>
      </w:r>
    </w:p>
    <w:p w14:paraId="774E1DDE">
      <w:pPr>
        <w:keepNext w:val="0"/>
        <w:keepLines w:val="0"/>
        <w:widowControl/>
        <w:numPr>
          <w:ilvl w:val="0"/>
          <w:numId w:val="1"/>
        </w:numPr>
        <w:suppressLineNumbers w:val="0"/>
        <w:pBdr>
          <w:left w:val="none" w:color="auto" w:sz="0" w:space="0"/>
        </w:pBdr>
        <w:spacing w:before="96" w:beforeAutospacing="0" w:after="0" w:afterAutospacing="0"/>
        <w:ind w:left="72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人力资源服务行业存在的问题及发展建议。</w:t>
      </w:r>
    </w:p>
    <w:p w14:paraId="23FDB943">
      <w:pPr>
        <w:keepNext w:val="0"/>
        <w:keepLines w:val="0"/>
        <w:widowControl/>
        <w:numPr>
          <w:ilvl w:val="0"/>
          <w:numId w:val="1"/>
        </w:numPr>
        <w:suppressLineNumbers w:val="0"/>
        <w:pBdr>
          <w:left w:val="none" w:color="auto" w:sz="0" w:space="0"/>
        </w:pBdr>
        <w:spacing w:before="96" w:beforeAutospacing="0" w:after="0" w:afterAutospacing="0"/>
        <w:ind w:left="72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分析人力资源行业未来发展趋势，包括但不限于数字化转型、智能化应用、多元化服务、国际化发展等方面。</w:t>
      </w:r>
    </w:p>
    <w:p w14:paraId="46D86691">
      <w:pPr>
        <w:keepNext w:val="0"/>
        <w:keepLines w:val="0"/>
        <w:widowControl/>
        <w:suppressLineNumbers w:val="0"/>
        <w:spacing w:before="144" w:beforeAutospacing="0" w:after="0" w:afterAutospacing="0"/>
        <w:ind w:left="0" w:right="0"/>
        <w:jc w:val="left"/>
        <w:rPr>
          <w:rFonts w:hint="eastAsia" w:ascii="宋体" w:hAnsi="宋体" w:eastAsia="宋体" w:cs="宋体"/>
          <w:sz w:val="30"/>
          <w:szCs w:val="30"/>
        </w:rPr>
      </w:pPr>
    </w:p>
    <w:p w14:paraId="7A586B9C">
      <w:pPr>
        <w:keepNext w:val="0"/>
        <w:keepLines w:val="0"/>
        <w:widowControl/>
        <w:suppressLineNumbers w:val="0"/>
        <w:pBdr>
          <w:top w:val="none" w:color="auto" w:sz="0" w:space="0"/>
          <w:bottom w:val="none" w:color="auto" w:sz="0" w:space="0"/>
        </w:pBdr>
        <w:shd w:val="clear" w:fill="FFFFFF"/>
        <w:bidi w:val="0"/>
        <w:spacing w:before="144" w:beforeAutospacing="0" w:after="0" w:afterAutospacing="0"/>
        <w:ind w:left="0" w:right="0" w:firstLine="0"/>
        <w:jc w:val="left"/>
        <w:rPr>
          <w:rFonts w:hint="eastAsia" w:ascii="宋体" w:hAnsi="宋体" w:eastAsia="宋体" w:cs="宋体"/>
          <w:i w:val="0"/>
          <w:iCs w:val="0"/>
          <w:caps w:val="0"/>
          <w:color w:val="1C1F23"/>
          <w:spacing w:val="0"/>
          <w:sz w:val="30"/>
          <w:szCs w:val="30"/>
        </w:rPr>
      </w:pPr>
      <w:r>
        <w:rPr>
          <w:rFonts w:hint="eastAsia" w:ascii="宋体" w:hAnsi="宋体" w:eastAsia="宋体" w:cs="宋体"/>
          <w:i w:val="0"/>
          <w:iCs w:val="0"/>
          <w:caps w:val="0"/>
          <w:color w:val="1C1F23"/>
          <w:spacing w:val="0"/>
          <w:kern w:val="0"/>
          <w:sz w:val="30"/>
          <w:szCs w:val="30"/>
          <w:shd w:val="clear" w:fill="FFFFFF"/>
          <w:lang w:val="en-US" w:eastAsia="zh-CN" w:bidi="ar"/>
        </w:rPr>
        <w:t>三、调研方法</w:t>
      </w:r>
    </w:p>
    <w:p w14:paraId="089C3FFC">
      <w:pPr>
        <w:keepNext w:val="0"/>
        <w:keepLines w:val="0"/>
        <w:widowControl/>
        <w:numPr>
          <w:ilvl w:val="0"/>
          <w:numId w:val="2"/>
        </w:numPr>
        <w:suppressLineNumbers w:val="0"/>
        <w:pBdr>
          <w:left w:val="none" w:color="auto" w:sz="0" w:space="0"/>
        </w:pBdr>
        <w:spacing w:before="144" w:beforeAutospacing="0" w:after="0" w:afterAutospacing="0"/>
        <w:ind w:left="72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问卷调查</w:t>
      </w:r>
    </w:p>
    <w:p w14:paraId="08E28F43">
      <w:pPr>
        <w:keepNext w:val="0"/>
        <w:keepLines w:val="0"/>
        <w:widowControl/>
        <w:numPr>
          <w:ilvl w:val="1"/>
          <w:numId w:val="1"/>
        </w:numPr>
        <w:suppressLineNumbers w:val="0"/>
        <w:pBdr>
          <w:left w:val="none" w:color="auto" w:sz="0" w:space="0"/>
        </w:pBdr>
        <w:spacing w:before="144" w:beforeAutospacing="0" w:after="0" w:afterAutospacing="0"/>
        <w:ind w:left="144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设计针对人力资源服务机构、高校毕业生、社会居民、企业和求职者的调查问卷，内容涵盖调研内容的各个方面。问卷设计要科学合理，问题简洁明了，便于回答。</w:t>
      </w:r>
    </w:p>
    <w:p w14:paraId="24AC9FBF">
      <w:pPr>
        <w:keepNext w:val="0"/>
        <w:keepLines w:val="0"/>
        <w:widowControl/>
        <w:numPr>
          <w:ilvl w:val="1"/>
          <w:numId w:val="1"/>
        </w:numPr>
        <w:suppressLineNumbers w:val="0"/>
        <w:pBdr>
          <w:left w:val="none" w:color="auto" w:sz="0" w:space="0"/>
        </w:pBdr>
        <w:spacing w:before="96" w:beforeAutospacing="0" w:after="0" w:afterAutospacing="0"/>
        <w:ind w:left="144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通过线上线下相结合的方式发放调查问卷。线上可利用微信公众号、官方网站等平台进行推送，线下可组织协会工作人员到人力资源服务机构、高校、社区、企业等地进行发放。同时，设置一定的奖励机制，提高问卷的回收率和有效性。</w:t>
      </w:r>
    </w:p>
    <w:p w14:paraId="53B83789">
      <w:pPr>
        <w:keepNext w:val="0"/>
        <w:keepLines w:val="0"/>
        <w:widowControl/>
        <w:numPr>
          <w:ilvl w:val="0"/>
          <w:numId w:val="2"/>
        </w:numPr>
        <w:suppressLineNumbers w:val="0"/>
        <w:pBdr>
          <w:left w:val="none" w:color="auto" w:sz="0" w:space="0"/>
        </w:pBdr>
        <w:spacing w:before="96" w:beforeAutospacing="0" w:after="0" w:afterAutospacing="0"/>
        <w:ind w:left="72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实地走访</w:t>
      </w:r>
    </w:p>
    <w:p w14:paraId="5DF67A52">
      <w:pPr>
        <w:keepNext w:val="0"/>
        <w:keepLines w:val="0"/>
        <w:widowControl/>
        <w:numPr>
          <w:ilvl w:val="1"/>
          <w:numId w:val="3"/>
        </w:numPr>
        <w:suppressLineNumbers w:val="0"/>
        <w:pBdr>
          <w:left w:val="none" w:color="auto" w:sz="0" w:space="0"/>
        </w:pBdr>
        <w:tabs>
          <w:tab w:val="left" w:pos="1440"/>
        </w:tabs>
        <w:spacing w:before="144" w:beforeAutospacing="0" w:after="0" w:afterAutospacing="0"/>
        <w:ind w:left="144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选取部分具有代表性的人力资源服务机构进行实地走访。在走访前，制定详细的走访计划，明确走访的目的、重点和流程。走访过程中，与机构负责人进行深入交流，了解其经营状况、业务发展和存在的问题，并做好记录。</w:t>
      </w:r>
    </w:p>
    <w:p w14:paraId="0704C1AD">
      <w:pPr>
        <w:keepNext w:val="0"/>
        <w:keepLines w:val="0"/>
        <w:widowControl/>
        <w:numPr>
          <w:ilvl w:val="1"/>
          <w:numId w:val="3"/>
        </w:numPr>
        <w:suppressLineNumbers w:val="0"/>
        <w:pBdr>
          <w:left w:val="none" w:color="auto" w:sz="0" w:space="0"/>
        </w:pBdr>
        <w:tabs>
          <w:tab w:val="left" w:pos="1440"/>
        </w:tabs>
        <w:spacing w:before="96" w:beforeAutospacing="0" w:after="0" w:afterAutospacing="0"/>
        <w:ind w:left="144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走访高校就业指导中心和企业。与高校就业指导中心的老师和企业的人力资源负责人进行座谈，了解高校毕业生的就业情况和企业的用人需求。</w:t>
      </w:r>
    </w:p>
    <w:p w14:paraId="347C50A0">
      <w:pPr>
        <w:keepNext w:val="0"/>
        <w:keepLines w:val="0"/>
        <w:widowControl/>
        <w:numPr>
          <w:ilvl w:val="1"/>
          <w:numId w:val="3"/>
        </w:numPr>
        <w:suppressLineNumbers w:val="0"/>
        <w:pBdr>
          <w:left w:val="none" w:color="auto" w:sz="0" w:space="0"/>
        </w:pBdr>
        <w:tabs>
          <w:tab w:val="left" w:pos="1440"/>
        </w:tabs>
        <w:spacing w:before="96" w:beforeAutospacing="0" w:after="0" w:afterAutospacing="0"/>
        <w:ind w:left="144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走访社区和人才市场，与求职者进行交流，了解他们的求职意向和需求。</w:t>
      </w:r>
    </w:p>
    <w:p w14:paraId="65F84300">
      <w:pPr>
        <w:keepNext w:val="0"/>
        <w:keepLines w:val="0"/>
        <w:widowControl/>
        <w:numPr>
          <w:ilvl w:val="0"/>
          <w:numId w:val="2"/>
        </w:numPr>
        <w:suppressLineNumbers w:val="0"/>
        <w:pBdr>
          <w:left w:val="none" w:color="auto" w:sz="0" w:space="0"/>
        </w:pBdr>
        <w:spacing w:before="96" w:beforeAutospacing="0" w:after="0" w:afterAutospacing="0"/>
        <w:ind w:left="72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座谈会</w:t>
      </w:r>
    </w:p>
    <w:p w14:paraId="0D2AAFA5">
      <w:pPr>
        <w:keepNext w:val="0"/>
        <w:keepLines w:val="0"/>
        <w:widowControl/>
        <w:numPr>
          <w:ilvl w:val="1"/>
          <w:numId w:val="4"/>
        </w:numPr>
        <w:suppressLineNumbers w:val="0"/>
        <w:pBdr>
          <w:left w:val="none" w:color="auto" w:sz="0" w:space="0"/>
        </w:pBdr>
        <w:tabs>
          <w:tab w:val="left" w:pos="1440"/>
        </w:tabs>
        <w:spacing w:before="144" w:beforeAutospacing="0" w:after="0" w:afterAutospacing="0"/>
        <w:ind w:left="144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组织召开人力资源服务机构座谈会。邀请不同规模、不同类型的人力资源服务机构负责人参加，听取行业发展现状、存在的问题和建议。座谈会要提前确定主题和议程，安排专人主持，确保会议的顺利进行。</w:t>
      </w:r>
    </w:p>
    <w:p w14:paraId="194668E9">
      <w:pPr>
        <w:keepNext w:val="0"/>
        <w:keepLines w:val="0"/>
        <w:widowControl/>
        <w:numPr>
          <w:ilvl w:val="1"/>
          <w:numId w:val="4"/>
        </w:numPr>
        <w:suppressLineNumbers w:val="0"/>
        <w:pBdr>
          <w:left w:val="none" w:color="auto" w:sz="0" w:space="0"/>
        </w:pBdr>
        <w:tabs>
          <w:tab w:val="left" w:pos="1440"/>
        </w:tabs>
        <w:spacing w:before="96" w:beforeAutospacing="0" w:after="0" w:afterAutospacing="0"/>
        <w:ind w:left="144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召开高校毕业生和社会居民座谈会。通过社区、高校等渠道招募参会人员，了解他们的就业需求和就业困难。座谈会上要鼓励大家积极发言，提出自己的意见和建议。</w:t>
      </w:r>
    </w:p>
    <w:p w14:paraId="143C09E6">
      <w:pPr>
        <w:keepNext w:val="0"/>
        <w:keepLines w:val="0"/>
        <w:widowControl/>
        <w:numPr>
          <w:ilvl w:val="1"/>
          <w:numId w:val="4"/>
        </w:numPr>
        <w:suppressLineNumbers w:val="0"/>
        <w:pBdr>
          <w:left w:val="none" w:color="auto" w:sz="0" w:space="0"/>
        </w:pBdr>
        <w:tabs>
          <w:tab w:val="left" w:pos="1440"/>
        </w:tabs>
        <w:spacing w:before="96" w:beforeAutospacing="0" w:after="0" w:afterAutospacing="0"/>
        <w:ind w:left="144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召开企业座谈会。邀请不同行业的企业代表参加，了解企业的用人需求和对人力资源服务的意见和建议。座谈会上要认真听取企业的意见和建议，为企业提供更好的人力资源服务。</w:t>
      </w:r>
    </w:p>
    <w:p w14:paraId="26702DCE">
      <w:pPr>
        <w:keepNext w:val="0"/>
        <w:keepLines w:val="0"/>
        <w:widowControl/>
        <w:numPr>
          <w:ilvl w:val="0"/>
          <w:numId w:val="2"/>
        </w:numPr>
        <w:suppressLineNumbers w:val="0"/>
        <w:pBdr>
          <w:left w:val="none" w:color="auto" w:sz="0" w:space="0"/>
        </w:pBdr>
        <w:spacing w:before="96" w:beforeAutospacing="0" w:after="0" w:afterAutospacing="0"/>
        <w:ind w:left="72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访谈</w:t>
      </w:r>
    </w:p>
    <w:p w14:paraId="17BAC3DE">
      <w:pPr>
        <w:keepNext w:val="0"/>
        <w:keepLines w:val="0"/>
        <w:widowControl/>
        <w:numPr>
          <w:ilvl w:val="1"/>
          <w:numId w:val="5"/>
        </w:numPr>
        <w:suppressLineNumbers w:val="0"/>
        <w:pBdr>
          <w:left w:val="none" w:color="auto" w:sz="0" w:space="0"/>
        </w:pBdr>
        <w:tabs>
          <w:tab w:val="left" w:pos="1440"/>
        </w:tabs>
        <w:spacing w:before="144" w:beforeAutospacing="0" w:after="0" w:afterAutospacing="0"/>
        <w:ind w:left="144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对部分企业负责人进行深度访谈。选取不同规模、不同行业的企业负责人，了解企业的发展战略、用人需求、对人力资源服务的期望等方面的情况。访谈前要制定详细的访谈提纲，明确访谈的目的和重点，确保访谈的针对性和有效性。</w:t>
      </w:r>
    </w:p>
    <w:p w14:paraId="7F39958C">
      <w:pPr>
        <w:keepNext w:val="0"/>
        <w:keepLines w:val="0"/>
        <w:widowControl/>
        <w:numPr>
          <w:ilvl w:val="1"/>
          <w:numId w:val="5"/>
        </w:numPr>
        <w:suppressLineNumbers w:val="0"/>
        <w:pBdr>
          <w:left w:val="none" w:color="auto" w:sz="0" w:space="0"/>
        </w:pBdr>
        <w:tabs>
          <w:tab w:val="left" w:pos="1440"/>
        </w:tabs>
        <w:spacing w:before="96" w:beforeAutospacing="0" w:after="0" w:afterAutospacing="0"/>
        <w:ind w:left="144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对求职者进行访谈。在人才市场、招聘会等场所，随机选取部分求职者进行访谈，了解他们的求职经历、求职需求、对就业环境的看法等方面的情况。访谈过程中要注意倾听求职者的心声，为他们提供有价值的求职建议和指导。</w:t>
      </w:r>
    </w:p>
    <w:p w14:paraId="1584567E">
      <w:pPr>
        <w:keepNext w:val="0"/>
        <w:keepLines w:val="0"/>
        <w:widowControl/>
        <w:numPr>
          <w:ilvl w:val="0"/>
          <w:numId w:val="2"/>
        </w:numPr>
        <w:suppressLineNumbers w:val="0"/>
        <w:pBdr>
          <w:left w:val="none" w:color="auto" w:sz="0" w:space="0"/>
        </w:pBdr>
        <w:spacing w:before="96" w:beforeAutospacing="0" w:after="0" w:afterAutospacing="0"/>
        <w:ind w:left="72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数据收集与分析</w:t>
      </w:r>
    </w:p>
    <w:p w14:paraId="3667388A">
      <w:pPr>
        <w:keepNext w:val="0"/>
        <w:keepLines w:val="0"/>
        <w:widowControl/>
        <w:numPr>
          <w:ilvl w:val="1"/>
          <w:numId w:val="6"/>
        </w:numPr>
        <w:suppressLineNumbers w:val="0"/>
        <w:pBdr>
          <w:left w:val="none" w:color="auto" w:sz="0" w:space="0"/>
        </w:pBdr>
        <w:tabs>
          <w:tab w:val="left" w:pos="1440"/>
        </w:tabs>
        <w:spacing w:before="144" w:beforeAutospacing="0" w:after="0" w:afterAutospacing="0"/>
        <w:ind w:left="144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收集吉首市人力资源服务中心、统计局、工商局等部门的相关数据。与这些部门建立良好的合作关系，明确数据收集的范围和方式，确保数据的准确性和完整性。</w:t>
      </w:r>
    </w:p>
    <w:p w14:paraId="49E55644">
      <w:pPr>
        <w:keepNext w:val="0"/>
        <w:keepLines w:val="0"/>
        <w:widowControl/>
        <w:numPr>
          <w:ilvl w:val="1"/>
          <w:numId w:val="6"/>
        </w:numPr>
        <w:suppressLineNumbers w:val="0"/>
        <w:pBdr>
          <w:left w:val="none" w:color="auto" w:sz="0" w:space="0"/>
        </w:pBdr>
        <w:tabs>
          <w:tab w:val="left" w:pos="1440"/>
        </w:tabs>
        <w:spacing w:before="96" w:beforeAutospacing="0" w:after="0" w:afterAutospacing="0"/>
        <w:ind w:left="144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对问卷调查、实地走访、座谈会和访谈收集的数据进行汇总和分析。运用数据分析软件，对数据进行分类、整理和统计，找出其中的规律和问题，形成调研报告。</w:t>
      </w:r>
    </w:p>
    <w:p w14:paraId="0F209B9D">
      <w:pPr>
        <w:keepNext w:val="0"/>
        <w:keepLines w:val="0"/>
        <w:widowControl/>
        <w:suppressLineNumbers w:val="0"/>
        <w:spacing w:before="144" w:beforeAutospacing="0" w:after="0" w:afterAutospacing="0"/>
        <w:ind w:left="0" w:right="0"/>
        <w:jc w:val="left"/>
        <w:rPr>
          <w:rFonts w:hint="eastAsia" w:ascii="宋体" w:hAnsi="宋体" w:eastAsia="宋体" w:cs="宋体"/>
          <w:sz w:val="30"/>
          <w:szCs w:val="30"/>
        </w:rPr>
      </w:pPr>
    </w:p>
    <w:p w14:paraId="5F45850A">
      <w:pPr>
        <w:keepNext w:val="0"/>
        <w:keepLines w:val="0"/>
        <w:widowControl/>
        <w:suppressLineNumbers w:val="0"/>
        <w:pBdr>
          <w:top w:val="none" w:color="auto" w:sz="0" w:space="0"/>
          <w:bottom w:val="none" w:color="auto" w:sz="0" w:space="0"/>
        </w:pBdr>
        <w:shd w:val="clear" w:fill="FFFFFF"/>
        <w:bidi w:val="0"/>
        <w:spacing w:before="144" w:beforeAutospacing="0" w:after="0" w:afterAutospacing="0"/>
        <w:ind w:left="0" w:right="0" w:firstLine="0"/>
        <w:jc w:val="left"/>
        <w:rPr>
          <w:rFonts w:hint="eastAsia" w:ascii="宋体" w:hAnsi="宋体" w:eastAsia="宋体" w:cs="宋体"/>
          <w:i w:val="0"/>
          <w:iCs w:val="0"/>
          <w:caps w:val="0"/>
          <w:color w:val="1C1F23"/>
          <w:spacing w:val="0"/>
          <w:sz w:val="30"/>
          <w:szCs w:val="30"/>
        </w:rPr>
      </w:pPr>
      <w:r>
        <w:rPr>
          <w:rFonts w:hint="eastAsia" w:ascii="宋体" w:hAnsi="宋体" w:eastAsia="宋体" w:cs="宋体"/>
          <w:i w:val="0"/>
          <w:iCs w:val="0"/>
          <w:caps w:val="0"/>
          <w:color w:val="1C1F23"/>
          <w:spacing w:val="0"/>
          <w:kern w:val="0"/>
          <w:sz w:val="30"/>
          <w:szCs w:val="30"/>
          <w:shd w:val="clear" w:fill="FFFFFF"/>
          <w:lang w:val="en-US" w:eastAsia="zh-CN" w:bidi="ar"/>
        </w:rPr>
        <w:t>四、调研步骤</w:t>
      </w:r>
    </w:p>
    <w:p w14:paraId="430B9E2C">
      <w:pPr>
        <w:keepNext w:val="0"/>
        <w:keepLines w:val="0"/>
        <w:widowControl/>
        <w:numPr>
          <w:ilvl w:val="0"/>
          <w:numId w:val="7"/>
        </w:numPr>
        <w:suppressLineNumbers w:val="0"/>
        <w:pBdr>
          <w:left w:val="none" w:color="auto" w:sz="0" w:space="0"/>
        </w:pBdr>
        <w:spacing w:before="144" w:beforeAutospacing="0" w:after="0" w:afterAutospacing="0"/>
        <w:ind w:left="72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准备阶段（2024 年 10 月 11 日 - 2024 年 10 月 31 日）</w:t>
      </w:r>
    </w:p>
    <w:p w14:paraId="17CEF3B5">
      <w:pPr>
        <w:keepNext w:val="0"/>
        <w:keepLines w:val="0"/>
        <w:widowControl/>
        <w:numPr>
          <w:ilvl w:val="1"/>
          <w:numId w:val="8"/>
        </w:numPr>
        <w:suppressLineNumbers w:val="0"/>
        <w:pBdr>
          <w:left w:val="none" w:color="auto" w:sz="0" w:space="0"/>
        </w:pBdr>
        <w:tabs>
          <w:tab w:val="left" w:pos="1440"/>
        </w:tabs>
        <w:spacing w:before="144" w:beforeAutospacing="0" w:after="0" w:afterAutospacing="0"/>
        <w:ind w:left="144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成立调研工作领导小组，明确工作职责和分工。领导小组由协会会长担任组长，副会长担任副组长，协会秘书长、各专业委员会主任及相关工作人员为成员。明确各成员的具体职责，确保调研工作有序开展。</w:t>
      </w:r>
    </w:p>
    <w:p w14:paraId="2A415F05">
      <w:pPr>
        <w:keepNext w:val="0"/>
        <w:keepLines w:val="0"/>
        <w:widowControl/>
        <w:numPr>
          <w:ilvl w:val="1"/>
          <w:numId w:val="8"/>
        </w:numPr>
        <w:suppressLineNumbers w:val="0"/>
        <w:pBdr>
          <w:left w:val="none" w:color="auto" w:sz="0" w:space="0"/>
        </w:pBdr>
        <w:tabs>
          <w:tab w:val="left" w:pos="1440"/>
        </w:tabs>
        <w:spacing w:before="96" w:beforeAutospacing="0" w:after="0" w:afterAutospacing="0"/>
        <w:ind w:left="144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设计调查问卷，制定实地走访、座谈会和访谈方案。调查问卷要根据调研内容进行精心设计，确保问题全面、准确。实地走访、座谈会和访谈方案要详细规划走访、座谈和访谈的对象、时间、地点、流程等。</w:t>
      </w:r>
    </w:p>
    <w:p w14:paraId="12201164">
      <w:pPr>
        <w:keepNext w:val="0"/>
        <w:keepLines w:val="0"/>
        <w:widowControl/>
        <w:numPr>
          <w:ilvl w:val="1"/>
          <w:numId w:val="8"/>
        </w:numPr>
        <w:suppressLineNumbers w:val="0"/>
        <w:pBdr>
          <w:left w:val="none" w:color="auto" w:sz="0" w:space="0"/>
        </w:pBdr>
        <w:tabs>
          <w:tab w:val="left" w:pos="1440"/>
        </w:tabs>
        <w:spacing w:before="96" w:beforeAutospacing="0" w:after="0" w:afterAutospacing="0"/>
        <w:ind w:left="144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收集相关部门的基础数据。与吉首市人力资源服务中心、统计局、工商局等部门进行沟通，收集吉首地区人力资源服务机构、高校毕业生、社会居民、企业和求职者的相关数据，为后续调研工作提供参考。</w:t>
      </w:r>
    </w:p>
    <w:p w14:paraId="5F288CD3">
      <w:pPr>
        <w:keepNext w:val="0"/>
        <w:keepLines w:val="0"/>
        <w:widowControl/>
        <w:numPr>
          <w:ilvl w:val="0"/>
          <w:numId w:val="7"/>
        </w:numPr>
        <w:suppressLineNumbers w:val="0"/>
        <w:pBdr>
          <w:left w:val="none" w:color="auto" w:sz="0" w:space="0"/>
        </w:pBdr>
        <w:spacing w:before="96" w:beforeAutospacing="0" w:after="0" w:afterAutospacing="0"/>
        <w:ind w:left="72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实施阶段（2024 年 11 月 1 日 - 2024 年 12 月 15 日）</w:t>
      </w:r>
    </w:p>
    <w:p w14:paraId="599AF42A">
      <w:pPr>
        <w:keepNext w:val="0"/>
        <w:keepLines w:val="0"/>
        <w:widowControl/>
        <w:numPr>
          <w:ilvl w:val="1"/>
          <w:numId w:val="9"/>
        </w:numPr>
        <w:suppressLineNumbers w:val="0"/>
        <w:pBdr>
          <w:left w:val="none" w:color="auto" w:sz="0" w:space="0"/>
        </w:pBdr>
        <w:tabs>
          <w:tab w:val="left" w:pos="1440"/>
        </w:tabs>
        <w:spacing w:before="144" w:beforeAutospacing="0" w:after="0" w:afterAutospacing="0"/>
        <w:ind w:left="144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发放调查问卷，进行线上线下调查。按照问卷调查方案，通过线上线下相结合的方式发放调查问卷，确保问卷覆盖到吉首地区的各类人群。在发放过程中，要及时跟踪问卷的回收情况，对未及时填写的对象进行提醒。</w:t>
      </w:r>
    </w:p>
    <w:p w14:paraId="128F3F76">
      <w:pPr>
        <w:keepNext w:val="0"/>
        <w:keepLines w:val="0"/>
        <w:widowControl/>
        <w:numPr>
          <w:ilvl w:val="1"/>
          <w:numId w:val="9"/>
        </w:numPr>
        <w:suppressLineNumbers w:val="0"/>
        <w:pBdr>
          <w:left w:val="none" w:color="auto" w:sz="0" w:space="0"/>
        </w:pBdr>
        <w:tabs>
          <w:tab w:val="left" w:pos="1440"/>
        </w:tabs>
        <w:spacing w:before="96" w:beforeAutospacing="0" w:after="0" w:afterAutospacing="0"/>
        <w:ind w:left="144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开展实地走访、座谈会和访谈，收集第一手资料。按照实地走访、座谈会和访谈方案，组织开展走访、座谈和访谈活动。在走访、座谈和访谈过程中，要认真听取各方意见和建议，做好记录和拍照工作，确保资料的真实性和完整性。</w:t>
      </w:r>
    </w:p>
    <w:p w14:paraId="69E4CAE9">
      <w:pPr>
        <w:keepNext w:val="0"/>
        <w:keepLines w:val="0"/>
        <w:widowControl/>
        <w:numPr>
          <w:ilvl w:val="1"/>
          <w:numId w:val="9"/>
        </w:numPr>
        <w:suppressLineNumbers w:val="0"/>
        <w:pBdr>
          <w:left w:val="none" w:color="auto" w:sz="0" w:space="0"/>
        </w:pBdr>
        <w:tabs>
          <w:tab w:val="left" w:pos="1440"/>
        </w:tabs>
        <w:spacing w:before="96" w:beforeAutospacing="0" w:after="0" w:afterAutospacing="0"/>
        <w:ind w:left="144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对收集的数据进行整理和分析。将问卷调查、实地走访、座谈会和访谈收集的数据进行汇总，运用数据分析软件进行整理和分析。对数据进行分类统计，找出其中的规律和问题，为撰写调研报告提供依据。</w:t>
      </w:r>
    </w:p>
    <w:p w14:paraId="32EEDD23">
      <w:pPr>
        <w:keepNext w:val="0"/>
        <w:keepLines w:val="0"/>
        <w:widowControl/>
        <w:numPr>
          <w:ilvl w:val="0"/>
          <w:numId w:val="7"/>
        </w:numPr>
        <w:suppressLineNumbers w:val="0"/>
        <w:pBdr>
          <w:left w:val="none" w:color="auto" w:sz="0" w:space="0"/>
        </w:pBdr>
        <w:spacing w:before="96" w:beforeAutospacing="0" w:after="0" w:afterAutospacing="0"/>
        <w:ind w:left="72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总结阶段（2024 年 12 月 16 日 - 2024 年 12 月 31 日）</w:t>
      </w:r>
    </w:p>
    <w:p w14:paraId="26CA89B4">
      <w:pPr>
        <w:keepNext w:val="0"/>
        <w:keepLines w:val="0"/>
        <w:widowControl/>
        <w:numPr>
          <w:ilvl w:val="1"/>
          <w:numId w:val="10"/>
        </w:numPr>
        <w:suppressLineNumbers w:val="0"/>
        <w:pBdr>
          <w:left w:val="none" w:color="auto" w:sz="0" w:space="0"/>
        </w:pBdr>
        <w:tabs>
          <w:tab w:val="left" w:pos="1440"/>
        </w:tabs>
        <w:spacing w:before="144" w:beforeAutospacing="0" w:after="0" w:afterAutospacing="0"/>
        <w:ind w:left="144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撰写调研报告，提出吉首地区人力资源行业发展的问题和建议，分析人力资源行业未来发展趋势。调研报告要内容详实、分析深入、建议可行。报告应包括调研目的、调研内容、调研方法、调研结果、问题分析和建议等部分。</w:t>
      </w:r>
    </w:p>
    <w:p w14:paraId="19763476">
      <w:pPr>
        <w:keepNext w:val="0"/>
        <w:keepLines w:val="0"/>
        <w:widowControl/>
        <w:numPr>
          <w:ilvl w:val="1"/>
          <w:numId w:val="10"/>
        </w:numPr>
        <w:suppressLineNumbers w:val="0"/>
        <w:pBdr>
          <w:left w:val="none" w:color="auto" w:sz="0" w:space="0"/>
        </w:pBdr>
        <w:tabs>
          <w:tab w:val="left" w:pos="1440"/>
        </w:tabs>
        <w:spacing w:before="96" w:beforeAutospacing="0" w:after="0" w:afterAutospacing="0"/>
        <w:ind w:left="144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向吉首市人力资源服务中心汇报调研成果。将调研报告提交给吉首市人力资源服务中心，向中心领导汇报调研工作的开展情况和取得的成果。听取中心领导的意见和建议，对调研报告进行进一步修改和完善。</w:t>
      </w:r>
    </w:p>
    <w:p w14:paraId="09A25493">
      <w:pPr>
        <w:keepNext w:val="0"/>
        <w:keepLines w:val="0"/>
        <w:widowControl/>
        <w:numPr>
          <w:ilvl w:val="1"/>
          <w:numId w:val="10"/>
        </w:numPr>
        <w:suppressLineNumbers w:val="0"/>
        <w:pBdr>
          <w:left w:val="none" w:color="auto" w:sz="0" w:space="0"/>
        </w:pBdr>
        <w:tabs>
          <w:tab w:val="left" w:pos="1440"/>
        </w:tabs>
        <w:spacing w:before="96" w:beforeAutospacing="0" w:after="0" w:afterAutospacing="0"/>
        <w:ind w:left="144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整理调研资料，归档保存。将调研过程中的问卷、走访记录、座谈会纪要、访谈记录、数据分析结果等资料进行整理，按照档案管理的要求进行归档保存，为今后的调研工作提供参考。</w:t>
      </w:r>
    </w:p>
    <w:p w14:paraId="54A4569C">
      <w:pPr>
        <w:keepNext w:val="0"/>
        <w:keepLines w:val="0"/>
        <w:widowControl/>
        <w:suppressLineNumbers w:val="0"/>
        <w:spacing w:before="144" w:beforeAutospacing="0" w:after="0" w:afterAutospacing="0"/>
        <w:ind w:left="0" w:right="0"/>
        <w:jc w:val="left"/>
        <w:rPr>
          <w:rFonts w:hint="eastAsia" w:ascii="宋体" w:hAnsi="宋体" w:eastAsia="宋体" w:cs="宋体"/>
          <w:sz w:val="30"/>
          <w:szCs w:val="30"/>
        </w:rPr>
      </w:pPr>
    </w:p>
    <w:p w14:paraId="61FCD0D2">
      <w:pPr>
        <w:keepNext w:val="0"/>
        <w:keepLines w:val="0"/>
        <w:widowControl/>
        <w:suppressLineNumbers w:val="0"/>
        <w:pBdr>
          <w:top w:val="none" w:color="auto" w:sz="0" w:space="0"/>
          <w:bottom w:val="none" w:color="auto" w:sz="0" w:space="0"/>
        </w:pBdr>
        <w:shd w:val="clear" w:fill="FFFFFF"/>
        <w:bidi w:val="0"/>
        <w:spacing w:before="144" w:beforeAutospacing="0" w:after="0" w:afterAutospacing="0"/>
        <w:ind w:left="0" w:right="0" w:firstLine="0"/>
        <w:jc w:val="left"/>
        <w:rPr>
          <w:rFonts w:hint="eastAsia" w:ascii="宋体" w:hAnsi="宋体" w:eastAsia="宋体" w:cs="宋体"/>
          <w:i w:val="0"/>
          <w:iCs w:val="0"/>
          <w:caps w:val="0"/>
          <w:color w:val="1C1F23"/>
          <w:spacing w:val="0"/>
          <w:sz w:val="30"/>
          <w:szCs w:val="30"/>
        </w:rPr>
      </w:pPr>
      <w:r>
        <w:rPr>
          <w:rFonts w:hint="eastAsia" w:ascii="宋体" w:hAnsi="宋体" w:eastAsia="宋体" w:cs="宋体"/>
          <w:i w:val="0"/>
          <w:iCs w:val="0"/>
          <w:caps w:val="0"/>
          <w:color w:val="1C1F23"/>
          <w:spacing w:val="0"/>
          <w:kern w:val="0"/>
          <w:sz w:val="30"/>
          <w:szCs w:val="30"/>
          <w:shd w:val="clear" w:fill="FFFFFF"/>
          <w:lang w:val="en-US" w:eastAsia="zh-CN" w:bidi="ar"/>
        </w:rPr>
        <w:t>五、组织保障</w:t>
      </w:r>
    </w:p>
    <w:p w14:paraId="56704F81">
      <w:pPr>
        <w:keepNext w:val="0"/>
        <w:keepLines w:val="0"/>
        <w:widowControl/>
        <w:numPr>
          <w:ilvl w:val="0"/>
          <w:numId w:val="11"/>
        </w:numPr>
        <w:suppressLineNumbers w:val="0"/>
        <w:pBdr>
          <w:left w:val="none" w:color="auto" w:sz="0" w:space="0"/>
        </w:pBdr>
        <w:spacing w:before="144" w:beforeAutospacing="0" w:after="0" w:afterAutospacing="0"/>
        <w:ind w:left="72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成立调研工作领导小组</w:t>
      </w:r>
    </w:p>
    <w:p w14:paraId="6B1322EA">
      <w:pPr>
        <w:keepNext w:val="0"/>
        <w:keepLines w:val="0"/>
        <w:widowControl/>
        <w:numPr>
          <w:ilvl w:val="1"/>
          <w:numId w:val="12"/>
        </w:numPr>
        <w:suppressLineNumbers w:val="0"/>
        <w:pBdr>
          <w:left w:val="none" w:color="auto" w:sz="0" w:space="0"/>
        </w:pBdr>
        <w:tabs>
          <w:tab w:val="left" w:pos="1440"/>
        </w:tabs>
        <w:spacing w:before="144" w:beforeAutospacing="0" w:after="0" w:afterAutospacing="0"/>
        <w:ind w:left="144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组长：协会会长</w:t>
      </w:r>
    </w:p>
    <w:p w14:paraId="420002AB">
      <w:pPr>
        <w:keepNext w:val="0"/>
        <w:keepLines w:val="0"/>
        <w:widowControl/>
        <w:numPr>
          <w:ilvl w:val="1"/>
          <w:numId w:val="12"/>
        </w:numPr>
        <w:suppressLineNumbers w:val="0"/>
        <w:pBdr>
          <w:left w:val="none" w:color="auto" w:sz="0" w:space="0"/>
        </w:pBdr>
        <w:tabs>
          <w:tab w:val="left" w:pos="1440"/>
        </w:tabs>
        <w:spacing w:before="96" w:beforeAutospacing="0" w:after="0" w:afterAutospacing="0"/>
        <w:ind w:left="144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副组长：协会副会长</w:t>
      </w:r>
    </w:p>
    <w:p w14:paraId="0DD167E8">
      <w:pPr>
        <w:keepNext w:val="0"/>
        <w:keepLines w:val="0"/>
        <w:widowControl/>
        <w:numPr>
          <w:ilvl w:val="1"/>
          <w:numId w:val="12"/>
        </w:numPr>
        <w:suppressLineNumbers w:val="0"/>
        <w:pBdr>
          <w:left w:val="none" w:color="auto" w:sz="0" w:space="0"/>
        </w:pBdr>
        <w:tabs>
          <w:tab w:val="left" w:pos="1440"/>
        </w:tabs>
        <w:spacing w:before="96" w:beforeAutospacing="0" w:after="0" w:afterAutospacing="0"/>
        <w:ind w:left="144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成员：协会秘书长、各专业委员会主任及相关工作人员。</w:t>
      </w:r>
    </w:p>
    <w:p w14:paraId="5E480645">
      <w:pPr>
        <w:keepNext w:val="0"/>
        <w:keepLines w:val="0"/>
        <w:widowControl/>
        <w:numPr>
          <w:ilvl w:val="0"/>
          <w:numId w:val="11"/>
        </w:numPr>
        <w:suppressLineNumbers w:val="0"/>
        <w:pBdr>
          <w:left w:val="none" w:color="auto" w:sz="0" w:space="0"/>
        </w:pBdr>
        <w:spacing w:before="96" w:beforeAutospacing="0" w:after="0" w:afterAutospacing="0"/>
        <w:ind w:left="72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明确工作职责</w:t>
      </w:r>
    </w:p>
    <w:p w14:paraId="2C0363C9">
      <w:pPr>
        <w:keepNext w:val="0"/>
        <w:keepLines w:val="0"/>
        <w:widowControl/>
        <w:numPr>
          <w:ilvl w:val="1"/>
          <w:numId w:val="13"/>
        </w:numPr>
        <w:suppressLineNumbers w:val="0"/>
        <w:pBdr>
          <w:left w:val="none" w:color="auto" w:sz="0" w:space="0"/>
        </w:pBdr>
        <w:tabs>
          <w:tab w:val="left" w:pos="1440"/>
        </w:tabs>
        <w:spacing w:before="144" w:beforeAutospacing="0" w:after="0" w:afterAutospacing="0"/>
        <w:ind w:left="144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组长负责调研工作的总体指导和协调。组长要对调研工作进行全面规划和部署，协调解决调研过程中遇到的重大问题，确保调研工作顺利进行。</w:t>
      </w:r>
    </w:p>
    <w:p w14:paraId="329873E2">
      <w:pPr>
        <w:keepNext w:val="0"/>
        <w:keepLines w:val="0"/>
        <w:widowControl/>
        <w:numPr>
          <w:ilvl w:val="1"/>
          <w:numId w:val="13"/>
        </w:numPr>
        <w:suppressLineNumbers w:val="0"/>
        <w:pBdr>
          <w:left w:val="none" w:color="auto" w:sz="0" w:space="0"/>
        </w:pBdr>
        <w:tabs>
          <w:tab w:val="left" w:pos="1440"/>
        </w:tabs>
        <w:spacing w:before="96" w:beforeAutospacing="0" w:after="0" w:afterAutospacing="0"/>
        <w:ind w:left="144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副组长协助组长开展工作，具体负责调研工作的组织实施。副组长要按照组长的要求，制定具体的调研方案，组织开展问卷调查、实地走访、座谈会和访谈等活动，确保调研工作按时完成。</w:t>
      </w:r>
    </w:p>
    <w:p w14:paraId="5FC97C7B">
      <w:pPr>
        <w:keepNext w:val="0"/>
        <w:keepLines w:val="0"/>
        <w:widowControl/>
        <w:numPr>
          <w:ilvl w:val="1"/>
          <w:numId w:val="13"/>
        </w:numPr>
        <w:suppressLineNumbers w:val="0"/>
        <w:pBdr>
          <w:left w:val="none" w:color="auto" w:sz="0" w:space="0"/>
        </w:pBdr>
        <w:tabs>
          <w:tab w:val="left" w:pos="1440"/>
        </w:tabs>
        <w:spacing w:before="96" w:beforeAutospacing="0" w:after="0" w:afterAutospacing="0"/>
        <w:ind w:left="144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协会秘书长负责调研工作的日常管理和协调。秘书长要负责调研工作的日常事务管理，协调各部门之间的工作关系，确保调研工作有序开展。</w:t>
      </w:r>
    </w:p>
    <w:p w14:paraId="7E77A4E3">
      <w:pPr>
        <w:keepNext w:val="0"/>
        <w:keepLines w:val="0"/>
        <w:widowControl/>
        <w:numPr>
          <w:ilvl w:val="1"/>
          <w:numId w:val="13"/>
        </w:numPr>
        <w:suppressLineNumbers w:val="0"/>
        <w:pBdr>
          <w:left w:val="none" w:color="auto" w:sz="0" w:space="0"/>
        </w:pBdr>
        <w:tabs>
          <w:tab w:val="left" w:pos="1440"/>
        </w:tabs>
        <w:spacing w:before="96" w:beforeAutospacing="0" w:after="0" w:afterAutospacing="0"/>
        <w:ind w:left="144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各专业委员会主任负责本专业领域的调研工作。各专业委员会主任要结合本专业的特点，制定具体的调研计划，组织开展本专业领域的调研活动，为调研报告提供专业的分析和建议。</w:t>
      </w:r>
    </w:p>
    <w:p w14:paraId="6F1111B5">
      <w:pPr>
        <w:keepNext w:val="0"/>
        <w:keepLines w:val="0"/>
        <w:widowControl/>
        <w:numPr>
          <w:ilvl w:val="1"/>
          <w:numId w:val="13"/>
        </w:numPr>
        <w:suppressLineNumbers w:val="0"/>
        <w:pBdr>
          <w:left w:val="none" w:color="auto" w:sz="0" w:space="0"/>
        </w:pBdr>
        <w:tabs>
          <w:tab w:val="left" w:pos="1440"/>
        </w:tabs>
        <w:spacing w:before="96" w:beforeAutospacing="0" w:after="0" w:afterAutospacing="0"/>
        <w:ind w:left="144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相关工作人员负责调查问卷的发放、数据收集、整理和分析等具体工作。相关工作人员要按照调研方案的要求，认真做好调查问卷的发放、数据收集、整理和分析等工作，确保数据的准确性和可靠性。</w:t>
      </w:r>
    </w:p>
    <w:p w14:paraId="7431606F">
      <w:pPr>
        <w:keepNext w:val="0"/>
        <w:keepLines w:val="0"/>
        <w:widowControl/>
        <w:suppressLineNumbers w:val="0"/>
        <w:spacing w:before="144" w:beforeAutospacing="0" w:after="0" w:afterAutospacing="0"/>
        <w:ind w:left="0" w:right="0"/>
        <w:jc w:val="left"/>
        <w:rPr>
          <w:rFonts w:hint="eastAsia" w:ascii="宋体" w:hAnsi="宋体" w:eastAsia="宋体" w:cs="宋体"/>
          <w:sz w:val="30"/>
          <w:szCs w:val="30"/>
        </w:rPr>
      </w:pPr>
    </w:p>
    <w:p w14:paraId="4D236266">
      <w:pPr>
        <w:keepNext w:val="0"/>
        <w:keepLines w:val="0"/>
        <w:widowControl/>
        <w:suppressLineNumbers w:val="0"/>
        <w:pBdr>
          <w:top w:val="none" w:color="auto" w:sz="0" w:space="0"/>
          <w:bottom w:val="none" w:color="auto" w:sz="0" w:space="0"/>
        </w:pBdr>
        <w:shd w:val="clear" w:fill="FFFFFF"/>
        <w:bidi w:val="0"/>
        <w:spacing w:before="144" w:beforeAutospacing="0" w:after="0" w:afterAutospacing="0"/>
        <w:ind w:left="0" w:right="0" w:firstLine="0"/>
        <w:jc w:val="left"/>
        <w:rPr>
          <w:rFonts w:hint="eastAsia" w:ascii="宋体" w:hAnsi="宋体" w:eastAsia="宋体" w:cs="宋体"/>
          <w:i w:val="0"/>
          <w:iCs w:val="0"/>
          <w:caps w:val="0"/>
          <w:color w:val="1C1F23"/>
          <w:spacing w:val="0"/>
          <w:sz w:val="30"/>
          <w:szCs w:val="30"/>
        </w:rPr>
      </w:pPr>
      <w:r>
        <w:rPr>
          <w:rFonts w:hint="eastAsia" w:ascii="宋体" w:hAnsi="宋体" w:eastAsia="宋体" w:cs="宋体"/>
          <w:i w:val="0"/>
          <w:iCs w:val="0"/>
          <w:caps w:val="0"/>
          <w:color w:val="1C1F23"/>
          <w:spacing w:val="0"/>
          <w:kern w:val="0"/>
          <w:sz w:val="30"/>
          <w:szCs w:val="30"/>
          <w:shd w:val="clear" w:fill="FFFFFF"/>
          <w:lang w:val="en-US" w:eastAsia="zh-CN" w:bidi="ar"/>
        </w:rPr>
        <w:t>六、工作要求</w:t>
      </w:r>
    </w:p>
    <w:p w14:paraId="5632C474">
      <w:pPr>
        <w:keepNext w:val="0"/>
        <w:keepLines w:val="0"/>
        <w:widowControl/>
        <w:numPr>
          <w:ilvl w:val="0"/>
          <w:numId w:val="14"/>
        </w:numPr>
        <w:suppressLineNumbers w:val="0"/>
        <w:pBdr>
          <w:left w:val="none" w:color="auto" w:sz="0" w:space="0"/>
        </w:pBdr>
        <w:spacing w:before="144" w:beforeAutospacing="0" w:after="0" w:afterAutospacing="0"/>
        <w:ind w:left="72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高度重视，认真组织。充分认识此次调研工作的重要性，切实加强组织领导，确保调研工作顺利开展。成立专门的调研工作领导小组，明确工作职责和分工，制定详细的调研方案，确保调研工作有序进行。</w:t>
      </w:r>
    </w:p>
    <w:p w14:paraId="7F1D20F1">
      <w:pPr>
        <w:keepNext w:val="0"/>
        <w:keepLines w:val="0"/>
        <w:widowControl/>
        <w:numPr>
          <w:ilvl w:val="0"/>
          <w:numId w:val="14"/>
        </w:numPr>
        <w:suppressLineNumbers w:val="0"/>
        <w:pBdr>
          <w:left w:val="none" w:color="auto" w:sz="0" w:space="0"/>
        </w:pBdr>
        <w:spacing w:before="96" w:beforeAutospacing="0" w:after="0" w:afterAutospacing="0"/>
        <w:ind w:left="72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深入调研，务求实效。坚持实事求是，深入基层、深入企业、深入群众，掌握真实情况，确保调研数据的准确性和可靠性。调研人员要认真倾听各方意见和建议，深入了解吉首地区人力资源行业的发展现状和存在的问题，提出有针对性的建议和措施。</w:t>
      </w:r>
    </w:p>
    <w:p w14:paraId="17268536">
      <w:pPr>
        <w:keepNext w:val="0"/>
        <w:keepLines w:val="0"/>
        <w:widowControl/>
        <w:numPr>
          <w:ilvl w:val="0"/>
          <w:numId w:val="14"/>
        </w:numPr>
        <w:suppressLineNumbers w:val="0"/>
        <w:pBdr>
          <w:left w:val="none" w:color="auto" w:sz="0" w:space="0"/>
        </w:pBdr>
        <w:spacing w:before="96" w:beforeAutospacing="0" w:after="0" w:afterAutospacing="0"/>
        <w:ind w:left="72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严格纪律，保守秘密。在调研过程中，要严格遵守工作纪律，保守国家秘密和商业秘密，不得泄露调研对象的个人信息和商业机密。调研人员要严格遵守保密制度，对调研过程中涉及的敏感信息进行严格保密，确保调研对象的合法权益不受侵犯。</w:t>
      </w:r>
    </w:p>
    <w:p w14:paraId="7EEAE5FD">
      <w:pPr>
        <w:keepNext w:val="0"/>
        <w:keepLines w:val="0"/>
        <w:widowControl/>
        <w:numPr>
          <w:ilvl w:val="0"/>
          <w:numId w:val="14"/>
        </w:numPr>
        <w:suppressLineNumbers w:val="0"/>
        <w:pBdr>
          <w:left w:val="none" w:color="auto" w:sz="0" w:space="0"/>
        </w:pBdr>
        <w:spacing w:before="96" w:beforeAutospacing="0" w:after="0" w:afterAutospacing="0"/>
        <w:ind w:left="72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按时完成，及时汇报。按照调研工作的时间安排，按时完成各项任务，并及时向吉首市人力资源服务中心汇报调研成果。调研人员要严格按照调研方案的时间节点，认真完成各项调研任务。在调研工作结束后，要及时撰写调研报告，向吉首市人力资源服务中心汇报调研成果，为政府决策提供参考依据。</w:t>
      </w:r>
    </w:p>
    <w:p w14:paraId="5DFFBF22">
      <w:pPr>
        <w:keepNext w:val="0"/>
        <w:keepLines w:val="0"/>
        <w:widowControl/>
        <w:suppressLineNumbers w:val="0"/>
        <w:spacing w:before="144" w:beforeAutospacing="0" w:after="0" w:afterAutospacing="0"/>
        <w:ind w:left="0" w:right="0"/>
        <w:jc w:val="left"/>
        <w:rPr>
          <w:rFonts w:hint="eastAsia" w:ascii="宋体" w:hAnsi="宋体" w:eastAsia="宋体" w:cs="宋体"/>
          <w:sz w:val="30"/>
          <w:szCs w:val="30"/>
        </w:rPr>
      </w:pPr>
    </w:p>
    <w:p w14:paraId="212E889C">
      <w:pPr>
        <w:jc w:val="right"/>
        <w:rPr>
          <w:rFonts w:hint="default" w:ascii="宋体" w:hAnsi="宋体" w:eastAsia="宋体" w:cs="宋体"/>
          <w:sz w:val="30"/>
          <w:szCs w:val="30"/>
          <w:lang w:val="en-US"/>
        </w:rPr>
      </w:pPr>
      <w:r>
        <w:rPr>
          <w:rFonts w:hint="eastAsia" w:ascii="宋体" w:hAnsi="宋体" w:eastAsia="宋体" w:cs="宋体"/>
          <w:i w:val="0"/>
          <w:iCs w:val="0"/>
          <w:caps w:val="0"/>
          <w:color w:val="1C1F23"/>
          <w:spacing w:val="0"/>
          <w:kern w:val="0"/>
          <w:sz w:val="30"/>
          <w:szCs w:val="30"/>
          <w:shd w:val="clear" w:fill="FFFFFF"/>
          <w:lang w:val="en-US" w:eastAsia="zh-CN" w:bidi="ar"/>
        </w:rPr>
        <w:t>吉首市人力资源服务协会</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2024年10月10日</w:t>
      </w:r>
    </w:p>
    <w:p w14:paraId="3E2F9D9F">
      <w:pPr>
        <w:keepNext w:val="0"/>
        <w:keepLines w:val="0"/>
        <w:widowControl/>
        <w:suppressLineNumbers w:val="0"/>
        <w:spacing w:before="144" w:beforeAutospacing="0" w:after="0" w:afterAutospacing="0"/>
        <w:ind w:left="0" w:right="0"/>
        <w:jc w:val="left"/>
        <w:rPr>
          <w:rFonts w:hint="eastAsia" w:ascii="宋体" w:hAnsi="宋体" w:eastAsia="宋体" w:cs="宋体"/>
          <w:sz w:val="30"/>
          <w:szCs w:val="30"/>
        </w:rPr>
      </w:pPr>
    </w:p>
    <w:p w14:paraId="28818F4B">
      <w:pPr>
        <w:keepNext w:val="0"/>
        <w:keepLines w:val="0"/>
        <w:widowControl/>
        <w:suppressLineNumbers w:val="0"/>
        <w:spacing w:before="144" w:beforeAutospacing="0" w:after="0" w:afterAutospacing="0"/>
        <w:ind w:left="0" w:right="0"/>
        <w:jc w:val="left"/>
        <w:rPr>
          <w:rFonts w:hint="eastAsia" w:ascii="宋体" w:hAnsi="宋体" w:eastAsia="宋体" w:cs="宋体"/>
          <w:sz w:val="30"/>
          <w:szCs w:val="30"/>
        </w:rPr>
      </w:pPr>
    </w:p>
    <w:p w14:paraId="1D07AE4B">
      <w:pPr>
        <w:keepNext w:val="0"/>
        <w:keepLines w:val="0"/>
        <w:widowControl/>
        <w:suppressLineNumbers w:val="0"/>
        <w:pBdr>
          <w:top w:val="none" w:color="auto" w:sz="0" w:space="0"/>
          <w:bottom w:val="none" w:color="auto" w:sz="0" w:space="0"/>
        </w:pBdr>
        <w:shd w:val="clear" w:fill="FFFFFF"/>
        <w:bidi w:val="0"/>
        <w:spacing w:before="144" w:beforeAutospacing="0" w:after="0" w:afterAutospacing="0"/>
        <w:ind w:left="0" w:right="0" w:firstLine="0"/>
        <w:jc w:val="left"/>
        <w:rPr>
          <w:rFonts w:hint="eastAsia" w:ascii="宋体" w:hAnsi="宋体" w:eastAsia="宋体" w:cs="宋体"/>
          <w:b/>
          <w:bCs/>
          <w:i w:val="0"/>
          <w:iCs w:val="0"/>
          <w:caps w:val="0"/>
          <w:color w:val="1C1F23"/>
          <w:spacing w:val="0"/>
          <w:kern w:val="0"/>
          <w:sz w:val="30"/>
          <w:szCs w:val="30"/>
          <w:shd w:val="clear" w:fill="FFFFFF"/>
          <w:lang w:val="en-US" w:eastAsia="zh-CN" w:bidi="ar"/>
        </w:rPr>
      </w:pPr>
      <w:r>
        <w:rPr>
          <w:rFonts w:hint="eastAsia" w:ascii="宋体" w:hAnsi="宋体" w:eastAsia="宋体" w:cs="宋体"/>
          <w:b/>
          <w:bCs/>
          <w:i w:val="0"/>
          <w:iCs w:val="0"/>
          <w:caps w:val="0"/>
          <w:color w:val="1C1F23"/>
          <w:spacing w:val="0"/>
          <w:kern w:val="0"/>
          <w:sz w:val="30"/>
          <w:szCs w:val="30"/>
          <w:shd w:val="clear" w:fill="FFFFFF"/>
          <w:lang w:val="en-US" w:eastAsia="zh-CN" w:bidi="ar"/>
        </w:rPr>
        <w:t>附件一：人力资源服务机构调查问卷</w:t>
      </w:r>
    </w:p>
    <w:p w14:paraId="5D1493AE">
      <w:pPr>
        <w:keepNext w:val="0"/>
        <w:keepLines w:val="0"/>
        <w:widowControl/>
        <w:suppressLineNumbers w:val="0"/>
        <w:pBdr>
          <w:top w:val="none" w:color="auto" w:sz="0" w:space="0"/>
          <w:bottom w:val="none" w:color="auto" w:sz="0" w:space="0"/>
        </w:pBdr>
        <w:shd w:val="clear" w:fill="FFFFFF"/>
        <w:bidi w:val="0"/>
        <w:spacing w:before="144" w:beforeAutospacing="0" w:after="0" w:afterAutospacing="0"/>
        <w:ind w:left="0" w:right="0" w:firstLine="0"/>
        <w:jc w:val="left"/>
        <w:rPr>
          <w:rFonts w:hint="eastAsia" w:ascii="宋体" w:hAnsi="宋体" w:eastAsia="宋体" w:cs="宋体"/>
          <w:i w:val="0"/>
          <w:iCs w:val="0"/>
          <w:caps w:val="0"/>
          <w:color w:val="1C1F23"/>
          <w:spacing w:val="0"/>
          <w:sz w:val="30"/>
          <w:szCs w:val="30"/>
        </w:rPr>
      </w:pP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尊敬的人力资源服务机构负责人：</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您好！为了解吉首地区人力资源服务行业发展情况，我们特开展此次调研。请您根据实际情况填写以下问卷，感谢您的支持与配合！</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一、基本信息</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机构名称：</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机构地址：</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联系方式：</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成立时间：</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机构性质（单选）：</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A. 国有</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B. 民营</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C. 外资</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D. 其他</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二、业务类型</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贵机构主要提供哪些人力资源服务（可多选）：</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A. 招聘服务</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B. 培训服务</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C. 劳务派遣</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D. 人事代理</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E. 薪酬福利管理</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F. 其他</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贵机构的招聘服务主要面向哪些群体（可多选）：</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A. 高校毕业生</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B. 社会居民</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C. 企业高管</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D. 其他</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三、经营状况</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贵机构 2024 年的营业收入预计为多少？</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贵机构 2024 年的利润预计为多少？</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贵机构在吉首地区的市场份额大约为多少？</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四、发展建议</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您认为吉首地区人力资源服务行业目前存在哪些问题？</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您对吉首地区人力资源服务行业的发展有哪些建议？</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五、未来趋势看法</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您认为人力资源服务行业未来的发展趋势有哪些（可多选）？</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A. 数字化转型</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B. 智能化应用</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C. 多元化服务</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D. 国际化发展</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E. 其他</w:t>
      </w:r>
    </w:p>
    <w:p w14:paraId="44FB672E">
      <w:pPr>
        <w:keepNext w:val="0"/>
        <w:keepLines w:val="0"/>
        <w:widowControl/>
        <w:suppressLineNumbers w:val="0"/>
        <w:spacing w:before="144" w:beforeAutospacing="0" w:after="0" w:afterAutospacing="0"/>
        <w:ind w:left="0" w:right="0"/>
        <w:jc w:val="left"/>
        <w:rPr>
          <w:rFonts w:hint="eastAsia" w:ascii="宋体" w:hAnsi="宋体" w:eastAsia="宋体" w:cs="宋体"/>
          <w:sz w:val="30"/>
          <w:szCs w:val="30"/>
        </w:rPr>
      </w:pPr>
    </w:p>
    <w:p w14:paraId="18F4E725">
      <w:pPr>
        <w:keepNext w:val="0"/>
        <w:keepLines w:val="0"/>
        <w:widowControl/>
        <w:suppressLineNumbers w:val="0"/>
        <w:pBdr>
          <w:top w:val="none" w:color="auto" w:sz="0" w:space="0"/>
          <w:bottom w:val="none" w:color="auto" w:sz="0" w:space="0"/>
        </w:pBdr>
        <w:shd w:val="clear" w:fill="FFFFFF"/>
        <w:bidi w:val="0"/>
        <w:spacing w:before="144" w:beforeAutospacing="0" w:after="0" w:afterAutospacing="0"/>
        <w:ind w:left="0" w:right="0" w:firstLine="0"/>
        <w:jc w:val="left"/>
        <w:rPr>
          <w:rFonts w:hint="eastAsia" w:ascii="宋体" w:hAnsi="宋体" w:eastAsia="宋体" w:cs="宋体"/>
          <w:b/>
          <w:bCs/>
          <w:i w:val="0"/>
          <w:iCs w:val="0"/>
          <w:caps w:val="0"/>
          <w:color w:val="1C1F23"/>
          <w:spacing w:val="0"/>
          <w:kern w:val="0"/>
          <w:sz w:val="30"/>
          <w:szCs w:val="30"/>
          <w:shd w:val="clear" w:fill="FFFFFF"/>
          <w:lang w:val="en-US" w:eastAsia="zh-CN" w:bidi="ar"/>
        </w:rPr>
      </w:pPr>
      <w:r>
        <w:rPr>
          <w:rFonts w:hint="eastAsia" w:ascii="宋体" w:hAnsi="宋体" w:eastAsia="宋体" w:cs="宋体"/>
          <w:b/>
          <w:bCs/>
          <w:i w:val="0"/>
          <w:iCs w:val="0"/>
          <w:caps w:val="0"/>
          <w:color w:val="1C1F23"/>
          <w:spacing w:val="0"/>
          <w:kern w:val="0"/>
          <w:sz w:val="30"/>
          <w:szCs w:val="30"/>
          <w:shd w:val="clear" w:fill="FFFFFF"/>
          <w:lang w:val="en-US" w:eastAsia="zh-CN" w:bidi="ar"/>
        </w:rPr>
        <w:t>附件二：高校毕业生就业情况调查问卷</w:t>
      </w:r>
    </w:p>
    <w:p w14:paraId="27993AEB">
      <w:pPr>
        <w:keepNext w:val="0"/>
        <w:keepLines w:val="0"/>
        <w:widowControl/>
        <w:suppressLineNumbers w:val="0"/>
        <w:pBdr>
          <w:top w:val="none" w:color="auto" w:sz="0" w:space="0"/>
          <w:bottom w:val="none" w:color="auto" w:sz="0" w:space="0"/>
        </w:pBdr>
        <w:shd w:val="clear" w:fill="FFFFFF"/>
        <w:bidi w:val="0"/>
        <w:spacing w:before="144" w:beforeAutospacing="0" w:after="0" w:afterAutospacing="0"/>
        <w:ind w:left="0" w:right="0" w:firstLine="0"/>
        <w:jc w:val="left"/>
        <w:rPr>
          <w:rFonts w:hint="eastAsia" w:ascii="宋体" w:hAnsi="宋体" w:eastAsia="宋体" w:cs="宋体"/>
          <w:i w:val="0"/>
          <w:iCs w:val="0"/>
          <w:caps w:val="0"/>
          <w:color w:val="1C1F23"/>
          <w:spacing w:val="0"/>
          <w:sz w:val="30"/>
          <w:szCs w:val="30"/>
        </w:rPr>
      </w:pP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亲爱的高校毕业生：</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您好！为了解吉首地区高校毕业生的就业情况，我们特开展此次调研。请您根据实际情况填写以下问卷，感谢您的支持与配合！</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一、基本信息</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姓名：</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性别：</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毕业院校：</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所学专业：</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联系方式：</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二、就业情况</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您目前是否已经就业？（单选）</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A. 是</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B. 否</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如果已经就业，您的就业单位性质是（单选）：</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A. 国有企业</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B. 民营企业</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C. 外资企业</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D. 政府机关</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E. 事业单位</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F. 其他</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您的就业岗位是什么？</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您的薪资待遇如何？</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三、就业需求</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您在找工作过程中最关注的因素是什么（可多选）：</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A. 薪资待遇</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B. 职业发展空间</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C. 工作稳定性</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D. 工作环境</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E. 其他</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您对吉首地区的就业环境有哪些期望和建议？</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四、对未来就业趋势的看法</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您认为未来高校毕业生的就业趋势会有哪些变化？</w:t>
      </w:r>
    </w:p>
    <w:p w14:paraId="7D1FDECC">
      <w:pPr>
        <w:keepNext w:val="0"/>
        <w:keepLines w:val="0"/>
        <w:widowControl/>
        <w:suppressLineNumbers w:val="0"/>
        <w:spacing w:before="144" w:beforeAutospacing="0" w:after="0" w:afterAutospacing="0"/>
        <w:ind w:left="0" w:right="0"/>
        <w:jc w:val="left"/>
        <w:rPr>
          <w:rFonts w:hint="eastAsia" w:ascii="宋体" w:hAnsi="宋体" w:eastAsia="宋体" w:cs="宋体"/>
          <w:sz w:val="30"/>
          <w:szCs w:val="30"/>
        </w:rPr>
      </w:pPr>
    </w:p>
    <w:p w14:paraId="23BD67E7">
      <w:pPr>
        <w:keepNext w:val="0"/>
        <w:keepLines w:val="0"/>
        <w:widowControl/>
        <w:suppressLineNumbers w:val="0"/>
        <w:spacing w:before="144" w:beforeAutospacing="0" w:after="0" w:afterAutospacing="0"/>
        <w:ind w:left="0" w:right="0"/>
        <w:jc w:val="left"/>
        <w:rPr>
          <w:rFonts w:hint="eastAsia" w:ascii="宋体" w:hAnsi="宋体" w:eastAsia="宋体" w:cs="宋体"/>
          <w:sz w:val="30"/>
          <w:szCs w:val="30"/>
        </w:rPr>
      </w:pPr>
    </w:p>
    <w:p w14:paraId="639AE220">
      <w:pPr>
        <w:keepNext w:val="0"/>
        <w:keepLines w:val="0"/>
        <w:widowControl/>
        <w:suppressLineNumbers w:val="0"/>
        <w:spacing w:before="144" w:beforeAutospacing="0" w:after="0" w:afterAutospacing="0"/>
        <w:ind w:left="0" w:right="0"/>
        <w:jc w:val="left"/>
        <w:rPr>
          <w:rFonts w:hint="eastAsia" w:ascii="宋体" w:hAnsi="宋体" w:eastAsia="宋体" w:cs="宋体"/>
          <w:sz w:val="30"/>
          <w:szCs w:val="30"/>
        </w:rPr>
      </w:pPr>
    </w:p>
    <w:p w14:paraId="774BD7BC">
      <w:pPr>
        <w:keepNext w:val="0"/>
        <w:keepLines w:val="0"/>
        <w:widowControl/>
        <w:suppressLineNumbers w:val="0"/>
        <w:spacing w:before="144" w:beforeAutospacing="0" w:after="0" w:afterAutospacing="0"/>
        <w:ind w:left="0" w:right="0"/>
        <w:jc w:val="left"/>
        <w:rPr>
          <w:rFonts w:hint="eastAsia" w:ascii="宋体" w:hAnsi="宋体" w:eastAsia="宋体" w:cs="宋体"/>
          <w:sz w:val="30"/>
          <w:szCs w:val="30"/>
        </w:rPr>
      </w:pPr>
    </w:p>
    <w:p w14:paraId="50307994">
      <w:pPr>
        <w:keepNext w:val="0"/>
        <w:keepLines w:val="0"/>
        <w:widowControl/>
        <w:suppressLineNumbers w:val="0"/>
        <w:spacing w:before="144" w:beforeAutospacing="0" w:after="0" w:afterAutospacing="0"/>
        <w:ind w:left="0" w:right="0"/>
        <w:jc w:val="left"/>
        <w:rPr>
          <w:rFonts w:hint="eastAsia" w:ascii="宋体" w:hAnsi="宋体" w:eastAsia="宋体" w:cs="宋体"/>
          <w:sz w:val="30"/>
          <w:szCs w:val="30"/>
        </w:rPr>
      </w:pPr>
    </w:p>
    <w:p w14:paraId="06AA74E9">
      <w:pPr>
        <w:keepNext w:val="0"/>
        <w:keepLines w:val="0"/>
        <w:widowControl/>
        <w:suppressLineNumbers w:val="0"/>
        <w:spacing w:before="144" w:beforeAutospacing="0" w:after="0" w:afterAutospacing="0"/>
        <w:ind w:left="0" w:right="0"/>
        <w:jc w:val="left"/>
        <w:rPr>
          <w:rFonts w:hint="eastAsia" w:ascii="宋体" w:hAnsi="宋体" w:eastAsia="宋体" w:cs="宋体"/>
          <w:sz w:val="30"/>
          <w:szCs w:val="30"/>
        </w:rPr>
      </w:pPr>
    </w:p>
    <w:p w14:paraId="554A4DC0">
      <w:pPr>
        <w:keepNext w:val="0"/>
        <w:keepLines w:val="0"/>
        <w:widowControl/>
        <w:suppressLineNumbers w:val="0"/>
        <w:spacing w:before="144" w:beforeAutospacing="0" w:after="0" w:afterAutospacing="0"/>
        <w:ind w:left="0" w:right="0"/>
        <w:jc w:val="left"/>
        <w:rPr>
          <w:rFonts w:hint="eastAsia" w:ascii="宋体" w:hAnsi="宋体" w:eastAsia="宋体" w:cs="宋体"/>
          <w:sz w:val="30"/>
          <w:szCs w:val="30"/>
        </w:rPr>
      </w:pPr>
    </w:p>
    <w:p w14:paraId="72DD4420">
      <w:pPr>
        <w:keepNext w:val="0"/>
        <w:keepLines w:val="0"/>
        <w:widowControl/>
        <w:suppressLineNumbers w:val="0"/>
        <w:spacing w:before="144" w:beforeAutospacing="0" w:after="0" w:afterAutospacing="0"/>
        <w:ind w:left="0" w:right="0"/>
        <w:jc w:val="left"/>
        <w:rPr>
          <w:rFonts w:hint="eastAsia" w:ascii="宋体" w:hAnsi="宋体" w:eastAsia="宋体" w:cs="宋体"/>
          <w:sz w:val="30"/>
          <w:szCs w:val="30"/>
        </w:rPr>
      </w:pPr>
    </w:p>
    <w:p w14:paraId="332270A2">
      <w:pPr>
        <w:keepNext w:val="0"/>
        <w:keepLines w:val="0"/>
        <w:widowControl/>
        <w:suppressLineNumbers w:val="0"/>
        <w:pBdr>
          <w:top w:val="none" w:color="auto" w:sz="0" w:space="0"/>
          <w:bottom w:val="none" w:color="auto" w:sz="0" w:space="0"/>
        </w:pBdr>
        <w:shd w:val="clear" w:fill="FFFFFF"/>
        <w:bidi w:val="0"/>
        <w:spacing w:before="144" w:beforeAutospacing="0" w:after="0" w:afterAutospacing="0"/>
        <w:ind w:left="0" w:right="0" w:firstLine="0"/>
        <w:jc w:val="left"/>
        <w:rPr>
          <w:rFonts w:hint="eastAsia" w:ascii="宋体" w:hAnsi="宋体" w:eastAsia="宋体" w:cs="宋体"/>
          <w:i w:val="0"/>
          <w:iCs w:val="0"/>
          <w:caps w:val="0"/>
          <w:color w:val="1C1F23"/>
          <w:spacing w:val="0"/>
          <w:kern w:val="0"/>
          <w:sz w:val="30"/>
          <w:szCs w:val="30"/>
          <w:shd w:val="clear" w:fill="FFFFFF"/>
          <w:lang w:val="en-US" w:eastAsia="zh-CN" w:bidi="ar"/>
        </w:rPr>
      </w:pPr>
      <w:r>
        <w:rPr>
          <w:rFonts w:hint="eastAsia" w:ascii="宋体" w:hAnsi="宋体" w:eastAsia="宋体" w:cs="宋体"/>
          <w:b/>
          <w:bCs/>
          <w:i w:val="0"/>
          <w:iCs w:val="0"/>
          <w:caps w:val="0"/>
          <w:color w:val="1C1F23"/>
          <w:spacing w:val="0"/>
          <w:kern w:val="0"/>
          <w:sz w:val="30"/>
          <w:szCs w:val="30"/>
          <w:shd w:val="clear" w:fill="FFFFFF"/>
          <w:lang w:val="en-US" w:eastAsia="zh-CN" w:bidi="ar"/>
        </w:rPr>
        <w:t>附件三：社会居民就业情况调查问卷</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p>
    <w:p w14:paraId="10E7FCED">
      <w:pPr>
        <w:keepNext w:val="0"/>
        <w:keepLines w:val="0"/>
        <w:widowControl/>
        <w:suppressLineNumbers w:val="0"/>
        <w:pBdr>
          <w:top w:val="none" w:color="auto" w:sz="0" w:space="0"/>
          <w:bottom w:val="none" w:color="auto" w:sz="0" w:space="0"/>
        </w:pBdr>
        <w:shd w:val="clear" w:fill="FFFFFF"/>
        <w:bidi w:val="0"/>
        <w:spacing w:before="144" w:beforeAutospacing="0" w:after="0" w:afterAutospacing="0"/>
        <w:ind w:left="0" w:right="0" w:firstLine="0"/>
        <w:jc w:val="left"/>
        <w:rPr>
          <w:rFonts w:hint="eastAsia" w:ascii="宋体" w:hAnsi="宋体" w:eastAsia="宋体" w:cs="宋体"/>
          <w:i w:val="0"/>
          <w:iCs w:val="0"/>
          <w:caps w:val="0"/>
          <w:color w:val="1C1F23"/>
          <w:spacing w:val="0"/>
          <w:sz w:val="30"/>
          <w:szCs w:val="30"/>
        </w:rPr>
      </w:pPr>
      <w:r>
        <w:rPr>
          <w:rFonts w:hint="eastAsia" w:ascii="宋体" w:hAnsi="宋体" w:eastAsia="宋体" w:cs="宋体"/>
          <w:i w:val="0"/>
          <w:iCs w:val="0"/>
          <w:caps w:val="0"/>
          <w:color w:val="1C1F23"/>
          <w:spacing w:val="0"/>
          <w:kern w:val="0"/>
          <w:sz w:val="30"/>
          <w:szCs w:val="30"/>
          <w:shd w:val="clear" w:fill="FFFFFF"/>
          <w:lang w:val="en-US" w:eastAsia="zh-CN" w:bidi="ar"/>
        </w:rPr>
        <w:t>尊敬的社会居民：</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您好！为了解吉首地区社会居民的就业情况，我们特开展此次调研。请您根据实际情况填写以下问卷，感谢您的支持与配合！</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一、基本信息</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姓名：</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性别：</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年龄：</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联系方式：</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二、就业情况</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您目前是否已经就业？（单选）</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A. 是</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B. 否</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如果已经就业，您的就业单位性质是（单选）：</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A. 国有企业</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B. 民营企业</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C. 外资企业</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D. 政府机关</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E. 事业单位</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F. 个体工商户</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G. 其他</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您的就业岗位是什么？</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您的薪资待遇如何？</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三、就业困难</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您在找工作过程中遇到了哪些困难（可多选）：</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A. 缺乏专业技能</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B. 年龄限制</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C. 学历限制</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D. 信息不对称</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E. 其他</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您希望政府和社会提供哪些帮助来解决就业困难？</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四、对未来就业趋势的看法</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您认为未来社会居民的就业趋势会有哪些变化？</w:t>
      </w:r>
    </w:p>
    <w:p w14:paraId="56AAC161">
      <w:pPr>
        <w:keepNext w:val="0"/>
        <w:keepLines w:val="0"/>
        <w:widowControl/>
        <w:suppressLineNumbers w:val="0"/>
        <w:spacing w:before="144" w:beforeAutospacing="0" w:after="0" w:afterAutospacing="0"/>
        <w:ind w:left="0" w:right="0"/>
        <w:jc w:val="left"/>
        <w:rPr>
          <w:rFonts w:hint="eastAsia" w:ascii="宋体" w:hAnsi="宋体" w:eastAsia="宋体" w:cs="宋体"/>
          <w:sz w:val="30"/>
          <w:szCs w:val="30"/>
        </w:rPr>
      </w:pPr>
    </w:p>
    <w:p w14:paraId="1E674363">
      <w:pPr>
        <w:keepNext w:val="0"/>
        <w:keepLines w:val="0"/>
        <w:widowControl/>
        <w:suppressLineNumbers w:val="0"/>
        <w:spacing w:before="144" w:beforeAutospacing="0" w:after="0" w:afterAutospacing="0"/>
        <w:ind w:left="0" w:right="0"/>
        <w:jc w:val="left"/>
        <w:rPr>
          <w:rFonts w:hint="eastAsia" w:ascii="宋体" w:hAnsi="宋体" w:eastAsia="宋体" w:cs="宋体"/>
          <w:sz w:val="30"/>
          <w:szCs w:val="30"/>
        </w:rPr>
      </w:pPr>
    </w:p>
    <w:p w14:paraId="1E7B32D5">
      <w:pPr>
        <w:keepNext w:val="0"/>
        <w:keepLines w:val="0"/>
        <w:widowControl/>
        <w:suppressLineNumbers w:val="0"/>
        <w:spacing w:before="144" w:beforeAutospacing="0" w:after="0" w:afterAutospacing="0"/>
        <w:ind w:left="0" w:right="0"/>
        <w:jc w:val="left"/>
        <w:rPr>
          <w:rFonts w:hint="eastAsia" w:ascii="宋体" w:hAnsi="宋体" w:eastAsia="宋体" w:cs="宋体"/>
          <w:sz w:val="30"/>
          <w:szCs w:val="30"/>
        </w:rPr>
      </w:pPr>
    </w:p>
    <w:p w14:paraId="33600B42">
      <w:pPr>
        <w:keepNext w:val="0"/>
        <w:keepLines w:val="0"/>
        <w:widowControl/>
        <w:suppressLineNumbers w:val="0"/>
        <w:spacing w:before="144" w:beforeAutospacing="0" w:after="0" w:afterAutospacing="0"/>
        <w:ind w:left="0" w:right="0"/>
        <w:jc w:val="left"/>
        <w:rPr>
          <w:rFonts w:hint="eastAsia" w:ascii="宋体" w:hAnsi="宋体" w:eastAsia="宋体" w:cs="宋体"/>
          <w:sz w:val="30"/>
          <w:szCs w:val="30"/>
        </w:rPr>
      </w:pPr>
    </w:p>
    <w:p w14:paraId="0ABDF6D8">
      <w:pPr>
        <w:keepNext w:val="0"/>
        <w:keepLines w:val="0"/>
        <w:widowControl/>
        <w:suppressLineNumbers w:val="0"/>
        <w:spacing w:before="144" w:beforeAutospacing="0" w:after="0" w:afterAutospacing="0"/>
        <w:ind w:left="0" w:right="0"/>
        <w:jc w:val="left"/>
        <w:rPr>
          <w:rFonts w:hint="eastAsia" w:ascii="宋体" w:hAnsi="宋体" w:eastAsia="宋体" w:cs="宋体"/>
          <w:sz w:val="30"/>
          <w:szCs w:val="30"/>
        </w:rPr>
      </w:pPr>
    </w:p>
    <w:p w14:paraId="2F6359CB">
      <w:pPr>
        <w:keepNext w:val="0"/>
        <w:keepLines w:val="0"/>
        <w:widowControl/>
        <w:suppressLineNumbers w:val="0"/>
        <w:spacing w:before="144" w:beforeAutospacing="0" w:after="0" w:afterAutospacing="0"/>
        <w:ind w:left="0" w:right="0"/>
        <w:jc w:val="left"/>
        <w:rPr>
          <w:rFonts w:hint="eastAsia" w:ascii="宋体" w:hAnsi="宋体" w:eastAsia="宋体" w:cs="宋体"/>
          <w:sz w:val="30"/>
          <w:szCs w:val="30"/>
        </w:rPr>
      </w:pPr>
    </w:p>
    <w:p w14:paraId="2BBDF857">
      <w:pPr>
        <w:keepNext w:val="0"/>
        <w:keepLines w:val="0"/>
        <w:widowControl/>
        <w:suppressLineNumbers w:val="0"/>
        <w:spacing w:before="144" w:beforeAutospacing="0" w:after="0" w:afterAutospacing="0"/>
        <w:ind w:left="0" w:right="0"/>
        <w:jc w:val="left"/>
        <w:rPr>
          <w:rFonts w:hint="eastAsia" w:ascii="宋体" w:hAnsi="宋体" w:eastAsia="宋体" w:cs="宋体"/>
          <w:sz w:val="30"/>
          <w:szCs w:val="30"/>
        </w:rPr>
      </w:pPr>
    </w:p>
    <w:p w14:paraId="272CC911">
      <w:pPr>
        <w:keepNext w:val="0"/>
        <w:keepLines w:val="0"/>
        <w:widowControl/>
        <w:suppressLineNumbers w:val="0"/>
        <w:spacing w:before="144" w:beforeAutospacing="0" w:after="0" w:afterAutospacing="0"/>
        <w:ind w:left="0" w:right="0"/>
        <w:jc w:val="left"/>
        <w:rPr>
          <w:rFonts w:hint="eastAsia" w:ascii="宋体" w:hAnsi="宋体" w:eastAsia="宋体" w:cs="宋体"/>
          <w:sz w:val="30"/>
          <w:szCs w:val="30"/>
        </w:rPr>
      </w:pPr>
    </w:p>
    <w:p w14:paraId="01DAA9FB">
      <w:pPr>
        <w:keepNext w:val="0"/>
        <w:keepLines w:val="0"/>
        <w:widowControl/>
        <w:suppressLineNumbers w:val="0"/>
        <w:pBdr>
          <w:top w:val="none" w:color="auto" w:sz="0" w:space="0"/>
          <w:bottom w:val="none" w:color="auto" w:sz="0" w:space="0"/>
        </w:pBdr>
        <w:shd w:val="clear" w:fill="FFFFFF"/>
        <w:bidi w:val="0"/>
        <w:spacing w:before="144" w:beforeAutospacing="0" w:after="0" w:afterAutospacing="0"/>
        <w:ind w:left="0" w:right="0" w:firstLine="0"/>
        <w:jc w:val="left"/>
        <w:rPr>
          <w:rFonts w:hint="eastAsia" w:ascii="宋体" w:hAnsi="宋体" w:eastAsia="宋体" w:cs="宋体"/>
          <w:b/>
          <w:bCs/>
          <w:i w:val="0"/>
          <w:iCs w:val="0"/>
          <w:caps w:val="0"/>
          <w:color w:val="1C1F23"/>
          <w:spacing w:val="0"/>
          <w:kern w:val="0"/>
          <w:sz w:val="30"/>
          <w:szCs w:val="30"/>
          <w:shd w:val="clear" w:fill="FFFFFF"/>
          <w:lang w:val="en-US" w:eastAsia="zh-CN" w:bidi="ar"/>
        </w:rPr>
      </w:pPr>
      <w:r>
        <w:rPr>
          <w:rFonts w:hint="eastAsia" w:ascii="宋体" w:hAnsi="宋体" w:eastAsia="宋体" w:cs="宋体"/>
          <w:b/>
          <w:bCs/>
          <w:i w:val="0"/>
          <w:iCs w:val="0"/>
          <w:caps w:val="0"/>
          <w:color w:val="1C1F23"/>
          <w:spacing w:val="0"/>
          <w:kern w:val="0"/>
          <w:sz w:val="30"/>
          <w:szCs w:val="30"/>
          <w:shd w:val="clear" w:fill="FFFFFF"/>
          <w:lang w:val="en-US" w:eastAsia="zh-CN" w:bidi="ar"/>
        </w:rPr>
        <w:t>附件四：企业用人需求情况调查问卷</w:t>
      </w:r>
    </w:p>
    <w:p w14:paraId="0E061ACC">
      <w:pPr>
        <w:keepNext w:val="0"/>
        <w:keepLines w:val="0"/>
        <w:widowControl/>
        <w:suppressLineNumbers w:val="0"/>
        <w:pBdr>
          <w:top w:val="none" w:color="auto" w:sz="0" w:space="0"/>
          <w:bottom w:val="none" w:color="auto" w:sz="0" w:space="0"/>
        </w:pBdr>
        <w:shd w:val="clear" w:fill="FFFFFF"/>
        <w:bidi w:val="0"/>
        <w:spacing w:before="144" w:beforeAutospacing="0" w:after="0" w:afterAutospacing="0"/>
        <w:ind w:left="0" w:right="0" w:firstLine="0"/>
        <w:jc w:val="left"/>
        <w:rPr>
          <w:rFonts w:hint="eastAsia" w:ascii="宋体" w:hAnsi="宋体" w:eastAsia="宋体" w:cs="宋体"/>
          <w:i w:val="0"/>
          <w:iCs w:val="0"/>
          <w:caps w:val="0"/>
          <w:color w:val="1C1F23"/>
          <w:spacing w:val="0"/>
          <w:sz w:val="30"/>
          <w:szCs w:val="30"/>
        </w:rPr>
      </w:pP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尊敬的企业负责人：</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您好！为了解吉首地区企业用人需求情况，我们特开展此次调研。请您根据实际情况填写以下问卷，感谢您的支持与配合！</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一、企业基本信息</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企业名称：</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企业地址：</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企业规模：</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企业所属行业：</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联系方式：</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二、用人需求情况</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企业目前的招聘需求有哪些？</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企业对岗位的要求是什么？</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企业提供的薪资待遇如何？</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三、对人力资源服务的需求</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企业在人力资源服务方面有哪些需求？</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企业对人力资源服务机构的评价和建议是什么？</w:t>
      </w:r>
    </w:p>
    <w:p w14:paraId="53564A70">
      <w:pPr>
        <w:keepNext w:val="0"/>
        <w:keepLines w:val="0"/>
        <w:widowControl/>
        <w:suppressLineNumbers w:val="0"/>
        <w:spacing w:before="144" w:beforeAutospacing="0" w:after="0" w:afterAutospacing="0"/>
        <w:ind w:left="0" w:right="0"/>
        <w:jc w:val="left"/>
        <w:rPr>
          <w:rFonts w:hint="eastAsia" w:ascii="宋体" w:hAnsi="宋体" w:eastAsia="宋体" w:cs="宋体"/>
          <w:sz w:val="30"/>
          <w:szCs w:val="30"/>
        </w:rPr>
      </w:pPr>
    </w:p>
    <w:p w14:paraId="09A7311B">
      <w:pPr>
        <w:keepNext w:val="0"/>
        <w:keepLines w:val="0"/>
        <w:widowControl/>
        <w:suppressLineNumbers w:val="0"/>
        <w:spacing w:before="144" w:beforeAutospacing="0" w:after="0" w:afterAutospacing="0"/>
        <w:ind w:left="0" w:right="0"/>
        <w:jc w:val="left"/>
        <w:rPr>
          <w:rFonts w:hint="eastAsia" w:ascii="宋体" w:hAnsi="宋体" w:eastAsia="宋体" w:cs="宋体"/>
          <w:sz w:val="30"/>
          <w:szCs w:val="30"/>
        </w:rPr>
      </w:pPr>
    </w:p>
    <w:p w14:paraId="0632D435">
      <w:pPr>
        <w:keepNext w:val="0"/>
        <w:keepLines w:val="0"/>
        <w:widowControl/>
        <w:suppressLineNumbers w:val="0"/>
        <w:pBdr>
          <w:top w:val="none" w:color="auto" w:sz="0" w:space="0"/>
          <w:bottom w:val="none" w:color="auto" w:sz="0" w:space="0"/>
        </w:pBdr>
        <w:shd w:val="clear" w:fill="FFFFFF"/>
        <w:bidi w:val="0"/>
        <w:spacing w:before="144" w:beforeAutospacing="0" w:after="0" w:afterAutospacing="0"/>
        <w:ind w:left="0" w:right="0" w:firstLine="0"/>
        <w:jc w:val="left"/>
        <w:rPr>
          <w:rFonts w:hint="eastAsia" w:ascii="宋体" w:hAnsi="宋体" w:eastAsia="宋体" w:cs="宋体"/>
          <w:i w:val="0"/>
          <w:iCs w:val="0"/>
          <w:caps w:val="0"/>
          <w:color w:val="1C1F23"/>
          <w:spacing w:val="0"/>
          <w:kern w:val="0"/>
          <w:sz w:val="30"/>
          <w:szCs w:val="30"/>
          <w:shd w:val="clear" w:fill="FFFFFF"/>
          <w:lang w:val="en-US" w:eastAsia="zh-CN" w:bidi="ar"/>
        </w:rPr>
      </w:pPr>
      <w:r>
        <w:rPr>
          <w:rFonts w:hint="eastAsia" w:ascii="宋体" w:hAnsi="宋体" w:eastAsia="宋体" w:cs="宋体"/>
          <w:b/>
          <w:bCs/>
          <w:i w:val="0"/>
          <w:iCs w:val="0"/>
          <w:caps w:val="0"/>
          <w:color w:val="1C1F23"/>
          <w:spacing w:val="0"/>
          <w:kern w:val="0"/>
          <w:sz w:val="30"/>
          <w:szCs w:val="30"/>
          <w:shd w:val="clear" w:fill="FFFFFF"/>
          <w:lang w:val="en-US" w:eastAsia="zh-CN" w:bidi="ar"/>
        </w:rPr>
        <w:t>附件五：求职者求职意向和需求调查问卷</w:t>
      </w:r>
      <w:r>
        <w:rPr>
          <w:rFonts w:hint="eastAsia" w:ascii="宋体" w:hAnsi="宋体" w:eastAsia="宋体" w:cs="宋体"/>
          <w:b/>
          <w:bCs/>
          <w:i w:val="0"/>
          <w:iCs w:val="0"/>
          <w:caps w:val="0"/>
          <w:color w:val="1C1F23"/>
          <w:spacing w:val="0"/>
          <w:kern w:val="0"/>
          <w:sz w:val="30"/>
          <w:szCs w:val="30"/>
          <w:shd w:val="clear" w:fill="FFFFFF"/>
          <w:lang w:val="en-US" w:eastAsia="zh-CN" w:bidi="ar"/>
        </w:rPr>
        <w:br w:type="textWrapping"/>
      </w:r>
    </w:p>
    <w:p w14:paraId="59EB22CC">
      <w:pPr>
        <w:keepNext w:val="0"/>
        <w:keepLines w:val="0"/>
        <w:widowControl/>
        <w:suppressLineNumbers w:val="0"/>
        <w:pBdr>
          <w:top w:val="none" w:color="auto" w:sz="0" w:space="0"/>
          <w:bottom w:val="none" w:color="auto" w:sz="0" w:space="0"/>
        </w:pBdr>
        <w:shd w:val="clear" w:fill="FFFFFF"/>
        <w:bidi w:val="0"/>
        <w:spacing w:before="144" w:beforeAutospacing="0" w:after="0" w:afterAutospacing="0"/>
        <w:ind w:left="0" w:right="0" w:firstLine="0"/>
        <w:jc w:val="left"/>
        <w:rPr>
          <w:rFonts w:hint="eastAsia" w:ascii="宋体" w:hAnsi="宋体" w:eastAsia="宋体" w:cs="宋体"/>
          <w:i w:val="0"/>
          <w:iCs w:val="0"/>
          <w:caps w:val="0"/>
          <w:color w:val="1C1F23"/>
          <w:spacing w:val="0"/>
          <w:sz w:val="30"/>
          <w:szCs w:val="30"/>
        </w:rPr>
      </w:pPr>
      <w:r>
        <w:rPr>
          <w:rFonts w:hint="eastAsia" w:ascii="宋体" w:hAnsi="宋体" w:eastAsia="宋体" w:cs="宋体"/>
          <w:i w:val="0"/>
          <w:iCs w:val="0"/>
          <w:caps w:val="0"/>
          <w:color w:val="1C1F23"/>
          <w:spacing w:val="0"/>
          <w:kern w:val="0"/>
          <w:sz w:val="30"/>
          <w:szCs w:val="30"/>
          <w:shd w:val="clear" w:fill="FFFFFF"/>
          <w:lang w:val="en-US" w:eastAsia="zh-CN" w:bidi="ar"/>
        </w:rPr>
        <w:t>尊敬的求职者：</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您好！为了解吉首地区求职者的求职意向和需求，我们特开展此次调研。请您根据实际情况填写以下问卷，感谢您的支持与配合！</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一、基本信息</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姓名：   性别：   年龄：</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学历：</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专业：</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联系方式：</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二、求职意向</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您的求职意向是什么？</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您期望的就业行业和岗位是什么？</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您期望的薪资待遇是多少？</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三、求职需求</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您在求职过程中最关注的因素是什么（可多选）？</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A. 薪资待遇</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B. 职业发展空间</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C. 工作稳定性</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D. 工作环境</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E. 其他</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您希望获得哪些方面的求职帮助？</w:t>
      </w:r>
    </w:p>
    <w:p w14:paraId="73E6909C">
      <w:pPr>
        <w:keepNext w:val="0"/>
        <w:keepLines w:val="0"/>
        <w:widowControl/>
        <w:suppressLineNumbers w:val="0"/>
        <w:pBdr>
          <w:top w:val="none" w:color="auto" w:sz="0" w:space="0"/>
          <w:bottom w:val="none" w:color="auto" w:sz="0" w:space="0"/>
        </w:pBdr>
        <w:shd w:val="clear" w:fill="FFFFFF"/>
        <w:bidi w:val="0"/>
        <w:spacing w:before="144" w:beforeAutospacing="0" w:after="0" w:afterAutospacing="0"/>
        <w:ind w:left="0" w:right="0" w:firstLine="0"/>
        <w:jc w:val="left"/>
        <w:rPr>
          <w:rFonts w:hint="eastAsia" w:ascii="宋体" w:hAnsi="宋体" w:eastAsia="宋体" w:cs="宋体"/>
          <w:b/>
          <w:bCs/>
          <w:i w:val="0"/>
          <w:iCs w:val="0"/>
          <w:caps w:val="0"/>
          <w:color w:val="1C1F23"/>
          <w:spacing w:val="0"/>
          <w:kern w:val="0"/>
          <w:sz w:val="30"/>
          <w:szCs w:val="30"/>
          <w:shd w:val="clear" w:fill="FFFFFF"/>
          <w:lang w:val="en-US" w:eastAsia="zh-CN" w:bidi="ar"/>
        </w:rPr>
      </w:pPr>
      <w:r>
        <w:rPr>
          <w:rFonts w:hint="eastAsia" w:ascii="宋体" w:hAnsi="宋体" w:eastAsia="宋体" w:cs="宋体"/>
          <w:b/>
          <w:bCs/>
          <w:i w:val="0"/>
          <w:iCs w:val="0"/>
          <w:caps w:val="0"/>
          <w:color w:val="1C1F23"/>
          <w:spacing w:val="0"/>
          <w:kern w:val="0"/>
          <w:sz w:val="30"/>
          <w:szCs w:val="30"/>
          <w:shd w:val="clear" w:fill="FFFFFF"/>
          <w:lang w:val="en-US" w:eastAsia="zh-CN" w:bidi="ar"/>
        </w:rPr>
        <w:t>附件六：求职者职业发展情况调查问卷</w:t>
      </w:r>
    </w:p>
    <w:p w14:paraId="5715E3AD">
      <w:pPr>
        <w:keepNext w:val="0"/>
        <w:keepLines w:val="0"/>
        <w:widowControl/>
        <w:suppressLineNumbers w:val="0"/>
        <w:pBdr>
          <w:top w:val="none" w:color="auto" w:sz="0" w:space="0"/>
          <w:bottom w:val="none" w:color="auto" w:sz="0" w:space="0"/>
        </w:pBdr>
        <w:shd w:val="clear" w:fill="FFFFFF"/>
        <w:bidi w:val="0"/>
        <w:spacing w:before="144" w:beforeAutospacing="0" w:after="0" w:afterAutospacing="0"/>
        <w:ind w:left="0" w:right="0" w:firstLine="0"/>
        <w:jc w:val="left"/>
        <w:rPr>
          <w:rFonts w:hint="eastAsia" w:ascii="宋体" w:hAnsi="宋体" w:eastAsia="宋体" w:cs="宋体"/>
          <w:i w:val="0"/>
          <w:iCs w:val="0"/>
          <w:caps w:val="0"/>
          <w:color w:val="1C1F23"/>
          <w:spacing w:val="0"/>
          <w:sz w:val="30"/>
          <w:szCs w:val="30"/>
        </w:rPr>
      </w:pP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尊敬的求职者：</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您好！为了解吉首地区求职者的职业发展情况，我们特开展此次调研。请您根据实际情况填写以下问卷，感谢您的支持与配合！</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一、基本信息</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姓名：     性别：   年龄：    学历：</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专业：</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联系方式：</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二、职业规划</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您是否有明确的职业规划？（单选）</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A. 是    B. 否</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如果有，您的职业规划是什么？</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三、职业晋升渠道</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您认为目前所在单位的职业晋升渠道是否畅通？（单选）</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A. 是    B. 否</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如果不畅通，您认为存在哪些问题？</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四、职业培训需求</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您是否有参加职业培训的需求？（单选）</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A. 是    B. 否</w:t>
      </w: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如果有，您希望参加哪些方面的职业培训？</w:t>
      </w:r>
    </w:p>
    <w:p w14:paraId="06BC026F">
      <w:pPr>
        <w:keepNext w:val="0"/>
        <w:keepLines w:val="0"/>
        <w:widowControl/>
        <w:suppressLineNumbers w:val="0"/>
        <w:spacing w:before="144" w:beforeAutospacing="0" w:after="0" w:afterAutospacing="0"/>
        <w:ind w:left="0" w:right="0"/>
        <w:jc w:val="left"/>
        <w:rPr>
          <w:rFonts w:hint="eastAsia" w:ascii="宋体" w:hAnsi="宋体" w:eastAsia="宋体" w:cs="宋体"/>
          <w:sz w:val="30"/>
          <w:szCs w:val="30"/>
        </w:rPr>
      </w:pPr>
    </w:p>
    <w:p w14:paraId="7E081850">
      <w:pPr>
        <w:keepNext w:val="0"/>
        <w:keepLines w:val="0"/>
        <w:widowControl/>
        <w:suppressLineNumbers w:val="0"/>
        <w:pBdr>
          <w:top w:val="none" w:color="auto" w:sz="0" w:space="0"/>
          <w:bottom w:val="none" w:color="auto" w:sz="0" w:space="0"/>
        </w:pBdr>
        <w:shd w:val="clear" w:fill="FFFFFF"/>
        <w:bidi w:val="0"/>
        <w:spacing w:before="144" w:beforeAutospacing="0" w:after="0" w:afterAutospacing="0"/>
        <w:ind w:left="0" w:right="0" w:firstLine="0"/>
        <w:jc w:val="left"/>
        <w:rPr>
          <w:rFonts w:hint="eastAsia" w:ascii="宋体" w:hAnsi="宋体" w:eastAsia="宋体" w:cs="宋体"/>
          <w:b/>
          <w:bCs/>
          <w:i w:val="0"/>
          <w:iCs w:val="0"/>
          <w:caps w:val="0"/>
          <w:color w:val="1C1F23"/>
          <w:spacing w:val="0"/>
          <w:kern w:val="0"/>
          <w:sz w:val="30"/>
          <w:szCs w:val="30"/>
          <w:shd w:val="clear" w:fill="FFFFFF"/>
          <w:lang w:val="en-US" w:eastAsia="zh-CN" w:bidi="ar"/>
        </w:rPr>
      </w:pPr>
      <w:r>
        <w:rPr>
          <w:rFonts w:hint="eastAsia" w:ascii="宋体" w:hAnsi="宋体" w:eastAsia="宋体" w:cs="宋体"/>
          <w:b/>
          <w:bCs/>
          <w:i w:val="0"/>
          <w:iCs w:val="0"/>
          <w:caps w:val="0"/>
          <w:color w:val="1C1F23"/>
          <w:spacing w:val="0"/>
          <w:kern w:val="0"/>
          <w:sz w:val="30"/>
          <w:szCs w:val="30"/>
          <w:shd w:val="clear" w:fill="FFFFFF"/>
          <w:lang w:val="en-US" w:eastAsia="zh-CN" w:bidi="ar"/>
        </w:rPr>
        <w:t>附件七：企业负责人访谈提纲</w:t>
      </w:r>
    </w:p>
    <w:p w14:paraId="672F3DDE">
      <w:pPr>
        <w:keepNext w:val="0"/>
        <w:keepLines w:val="0"/>
        <w:widowControl/>
        <w:suppressLineNumbers w:val="0"/>
        <w:pBdr>
          <w:top w:val="none" w:color="auto" w:sz="0" w:space="0"/>
          <w:bottom w:val="none" w:color="auto" w:sz="0" w:space="0"/>
        </w:pBdr>
        <w:shd w:val="clear" w:fill="FFFFFF"/>
        <w:bidi w:val="0"/>
        <w:spacing w:before="144" w:beforeAutospacing="0" w:after="0" w:afterAutospacing="0"/>
        <w:ind w:left="0" w:right="0" w:firstLine="0"/>
        <w:jc w:val="left"/>
        <w:rPr>
          <w:rFonts w:hint="eastAsia" w:ascii="宋体" w:hAnsi="宋体" w:eastAsia="宋体" w:cs="宋体"/>
          <w:sz w:val="30"/>
          <w:szCs w:val="30"/>
        </w:rPr>
      </w:pP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一、企业发展战略</w:t>
      </w:r>
    </w:p>
    <w:p w14:paraId="444E8D07">
      <w:pPr>
        <w:keepNext w:val="0"/>
        <w:keepLines w:val="0"/>
        <w:widowControl/>
        <w:numPr>
          <w:ilvl w:val="0"/>
          <w:numId w:val="15"/>
        </w:numPr>
        <w:suppressLineNumbers w:val="0"/>
        <w:pBdr>
          <w:left w:val="none" w:color="auto" w:sz="0" w:space="0"/>
        </w:pBdr>
        <w:spacing w:before="144" w:beforeAutospacing="0" w:after="0" w:afterAutospacing="0"/>
        <w:ind w:left="72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请介绍一下企业的发展历程和目前的发展状况。</w:t>
      </w:r>
    </w:p>
    <w:p w14:paraId="7AEF49F6">
      <w:pPr>
        <w:keepNext w:val="0"/>
        <w:keepLines w:val="0"/>
        <w:widowControl/>
        <w:numPr>
          <w:ilvl w:val="0"/>
          <w:numId w:val="15"/>
        </w:numPr>
        <w:suppressLineNumbers w:val="0"/>
        <w:pBdr>
          <w:left w:val="none" w:color="auto" w:sz="0" w:space="0"/>
        </w:pBdr>
        <w:spacing w:before="96" w:beforeAutospacing="0" w:after="0" w:afterAutospacing="0"/>
        <w:ind w:left="72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企业未来的发展规划和战略目标是什么？</w:t>
      </w:r>
      <w:r>
        <w:rPr>
          <w:rFonts w:hint="eastAsia" w:ascii="宋体" w:hAnsi="宋体" w:eastAsia="宋体" w:cs="宋体"/>
          <w:i w:val="0"/>
          <w:iCs w:val="0"/>
          <w:caps w:val="0"/>
          <w:color w:val="1C1F23"/>
          <w:spacing w:val="0"/>
          <w:sz w:val="30"/>
          <w:szCs w:val="30"/>
          <w:bdr w:val="none" w:color="auto" w:sz="0" w:space="0"/>
          <w:shd w:val="clear" w:fill="FFFFFF"/>
        </w:rPr>
        <w:br w:type="textWrapping"/>
      </w:r>
      <w:r>
        <w:rPr>
          <w:rFonts w:hint="eastAsia" w:ascii="宋体" w:hAnsi="宋体" w:eastAsia="宋体" w:cs="宋体"/>
          <w:i w:val="0"/>
          <w:iCs w:val="0"/>
          <w:caps w:val="0"/>
          <w:color w:val="1C1F23"/>
          <w:spacing w:val="0"/>
          <w:sz w:val="30"/>
          <w:szCs w:val="30"/>
          <w:bdr w:val="none" w:color="auto" w:sz="0" w:space="0"/>
          <w:shd w:val="clear" w:fill="FFFFFF"/>
        </w:rPr>
        <w:t>二、用人需求</w:t>
      </w:r>
    </w:p>
    <w:p w14:paraId="3319CB13">
      <w:pPr>
        <w:keepNext w:val="0"/>
        <w:keepLines w:val="0"/>
        <w:widowControl/>
        <w:numPr>
          <w:ilvl w:val="0"/>
          <w:numId w:val="15"/>
        </w:numPr>
        <w:suppressLineNumbers w:val="0"/>
        <w:pBdr>
          <w:left w:val="none" w:color="auto" w:sz="0" w:space="0"/>
        </w:pBdr>
        <w:spacing w:before="96" w:beforeAutospacing="0" w:after="0" w:afterAutospacing="0"/>
        <w:ind w:left="72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企业目前的用人需求主要集中在哪些岗位？</w:t>
      </w:r>
    </w:p>
    <w:p w14:paraId="70A8B9A2">
      <w:pPr>
        <w:keepNext w:val="0"/>
        <w:keepLines w:val="0"/>
        <w:widowControl/>
        <w:numPr>
          <w:ilvl w:val="0"/>
          <w:numId w:val="15"/>
        </w:numPr>
        <w:suppressLineNumbers w:val="0"/>
        <w:pBdr>
          <w:left w:val="none" w:color="auto" w:sz="0" w:space="0"/>
        </w:pBdr>
        <w:spacing w:before="96" w:beforeAutospacing="0" w:after="0" w:afterAutospacing="0"/>
        <w:ind w:left="72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对这些岗位的要求是什么？例如学历、专业、技能等方面。</w:t>
      </w:r>
    </w:p>
    <w:p w14:paraId="3379235A">
      <w:pPr>
        <w:keepNext w:val="0"/>
        <w:keepLines w:val="0"/>
        <w:widowControl/>
        <w:numPr>
          <w:ilvl w:val="0"/>
          <w:numId w:val="15"/>
        </w:numPr>
        <w:suppressLineNumbers w:val="0"/>
        <w:pBdr>
          <w:left w:val="none" w:color="auto" w:sz="0" w:space="0"/>
        </w:pBdr>
        <w:spacing w:before="96" w:beforeAutospacing="0" w:after="0" w:afterAutospacing="0"/>
        <w:ind w:left="72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企业在招聘过程中更看重求职者的哪些素质和能力？</w:t>
      </w:r>
      <w:r>
        <w:rPr>
          <w:rFonts w:hint="eastAsia" w:ascii="宋体" w:hAnsi="宋体" w:eastAsia="宋体" w:cs="宋体"/>
          <w:i w:val="0"/>
          <w:iCs w:val="0"/>
          <w:caps w:val="0"/>
          <w:color w:val="1C1F23"/>
          <w:spacing w:val="0"/>
          <w:sz w:val="30"/>
          <w:szCs w:val="30"/>
          <w:bdr w:val="none" w:color="auto" w:sz="0" w:space="0"/>
          <w:shd w:val="clear" w:fill="FFFFFF"/>
        </w:rPr>
        <w:br w:type="textWrapping"/>
      </w:r>
      <w:r>
        <w:rPr>
          <w:rFonts w:hint="eastAsia" w:ascii="宋体" w:hAnsi="宋体" w:eastAsia="宋体" w:cs="宋体"/>
          <w:i w:val="0"/>
          <w:iCs w:val="0"/>
          <w:caps w:val="0"/>
          <w:color w:val="1C1F23"/>
          <w:spacing w:val="0"/>
          <w:sz w:val="30"/>
          <w:szCs w:val="30"/>
          <w:bdr w:val="none" w:color="auto" w:sz="0" w:space="0"/>
          <w:shd w:val="clear" w:fill="FFFFFF"/>
        </w:rPr>
        <w:t>三、人力资源管理</w:t>
      </w:r>
    </w:p>
    <w:p w14:paraId="237A9F7C">
      <w:pPr>
        <w:keepNext w:val="0"/>
        <w:keepLines w:val="0"/>
        <w:widowControl/>
        <w:numPr>
          <w:ilvl w:val="0"/>
          <w:numId w:val="15"/>
        </w:numPr>
        <w:suppressLineNumbers w:val="0"/>
        <w:pBdr>
          <w:left w:val="none" w:color="auto" w:sz="0" w:space="0"/>
        </w:pBdr>
        <w:spacing w:before="96" w:beforeAutospacing="0" w:after="0" w:afterAutospacing="0"/>
        <w:ind w:left="72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企业在人力资源管理方面有哪些经验和做法？</w:t>
      </w:r>
    </w:p>
    <w:p w14:paraId="11C97BD0">
      <w:pPr>
        <w:keepNext w:val="0"/>
        <w:keepLines w:val="0"/>
        <w:widowControl/>
        <w:numPr>
          <w:ilvl w:val="0"/>
          <w:numId w:val="15"/>
        </w:numPr>
        <w:suppressLineNumbers w:val="0"/>
        <w:pBdr>
          <w:left w:val="none" w:color="auto" w:sz="0" w:space="0"/>
        </w:pBdr>
        <w:spacing w:before="96" w:beforeAutospacing="0" w:after="0" w:afterAutospacing="0"/>
        <w:ind w:left="72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对人力资源服务机构的期望和需求是什么？</w:t>
      </w:r>
      <w:r>
        <w:rPr>
          <w:rFonts w:hint="eastAsia" w:ascii="宋体" w:hAnsi="宋体" w:eastAsia="宋体" w:cs="宋体"/>
          <w:i w:val="0"/>
          <w:iCs w:val="0"/>
          <w:caps w:val="0"/>
          <w:color w:val="1C1F23"/>
          <w:spacing w:val="0"/>
          <w:sz w:val="30"/>
          <w:szCs w:val="30"/>
          <w:bdr w:val="none" w:color="auto" w:sz="0" w:space="0"/>
          <w:shd w:val="clear" w:fill="FFFFFF"/>
        </w:rPr>
        <w:br w:type="textWrapping"/>
      </w:r>
      <w:r>
        <w:rPr>
          <w:rFonts w:hint="eastAsia" w:ascii="宋体" w:hAnsi="宋体" w:eastAsia="宋体" w:cs="宋体"/>
          <w:i w:val="0"/>
          <w:iCs w:val="0"/>
          <w:caps w:val="0"/>
          <w:color w:val="1C1F23"/>
          <w:spacing w:val="0"/>
          <w:sz w:val="30"/>
          <w:szCs w:val="30"/>
          <w:bdr w:val="none" w:color="auto" w:sz="0" w:space="0"/>
          <w:shd w:val="clear" w:fill="FFFFFF"/>
        </w:rPr>
        <w:t>四、对就业环境的看法</w:t>
      </w:r>
    </w:p>
    <w:p w14:paraId="2E1F2B69">
      <w:pPr>
        <w:keepNext w:val="0"/>
        <w:keepLines w:val="0"/>
        <w:widowControl/>
        <w:numPr>
          <w:ilvl w:val="0"/>
          <w:numId w:val="15"/>
        </w:numPr>
        <w:suppressLineNumbers w:val="0"/>
        <w:pBdr>
          <w:left w:val="none" w:color="auto" w:sz="0" w:space="0"/>
        </w:pBdr>
        <w:spacing w:before="96" w:beforeAutospacing="0" w:after="0" w:afterAutospacing="0"/>
        <w:ind w:left="72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您对吉首地区的就业环境有什么看法？</w:t>
      </w:r>
    </w:p>
    <w:p w14:paraId="3500A7E7">
      <w:pPr>
        <w:keepNext w:val="0"/>
        <w:keepLines w:val="0"/>
        <w:widowControl/>
        <w:numPr>
          <w:ilvl w:val="0"/>
          <w:numId w:val="15"/>
        </w:numPr>
        <w:suppressLineNumbers w:val="0"/>
        <w:pBdr>
          <w:left w:val="none" w:color="auto" w:sz="0" w:space="0"/>
        </w:pBdr>
        <w:spacing w:before="96" w:beforeAutospacing="0" w:after="0" w:afterAutospacing="0"/>
        <w:ind w:left="72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企业在吸引和留住人才方面有哪些措施？</w:t>
      </w:r>
    </w:p>
    <w:p w14:paraId="16116E15">
      <w:pPr>
        <w:keepNext w:val="0"/>
        <w:keepLines w:val="0"/>
        <w:widowControl/>
        <w:suppressLineNumbers w:val="0"/>
        <w:spacing w:before="144" w:beforeAutospacing="0" w:after="0" w:afterAutospacing="0"/>
        <w:ind w:left="0" w:right="0"/>
        <w:jc w:val="left"/>
        <w:rPr>
          <w:rFonts w:hint="eastAsia" w:ascii="宋体" w:hAnsi="宋体" w:eastAsia="宋体" w:cs="宋体"/>
          <w:sz w:val="30"/>
          <w:szCs w:val="30"/>
        </w:rPr>
      </w:pPr>
    </w:p>
    <w:p w14:paraId="546CA186">
      <w:pPr>
        <w:keepNext w:val="0"/>
        <w:keepLines w:val="0"/>
        <w:widowControl/>
        <w:suppressLineNumbers w:val="0"/>
        <w:spacing w:before="144" w:beforeAutospacing="0" w:after="0" w:afterAutospacing="0"/>
        <w:ind w:left="0" w:right="0"/>
        <w:jc w:val="left"/>
        <w:rPr>
          <w:rFonts w:hint="eastAsia" w:ascii="宋体" w:hAnsi="宋体" w:eastAsia="宋体" w:cs="宋体"/>
          <w:sz w:val="30"/>
          <w:szCs w:val="30"/>
        </w:rPr>
      </w:pPr>
    </w:p>
    <w:p w14:paraId="6CE1A4DC">
      <w:pPr>
        <w:keepNext w:val="0"/>
        <w:keepLines w:val="0"/>
        <w:widowControl/>
        <w:suppressLineNumbers w:val="0"/>
        <w:spacing w:before="144" w:beforeAutospacing="0" w:after="0" w:afterAutospacing="0"/>
        <w:ind w:left="0" w:right="0"/>
        <w:jc w:val="left"/>
        <w:rPr>
          <w:rFonts w:hint="eastAsia" w:ascii="宋体" w:hAnsi="宋体" w:eastAsia="宋体" w:cs="宋体"/>
          <w:sz w:val="30"/>
          <w:szCs w:val="30"/>
        </w:rPr>
      </w:pPr>
    </w:p>
    <w:p w14:paraId="49631CBD">
      <w:pPr>
        <w:keepNext w:val="0"/>
        <w:keepLines w:val="0"/>
        <w:widowControl/>
        <w:suppressLineNumbers w:val="0"/>
        <w:spacing w:before="144" w:beforeAutospacing="0" w:after="0" w:afterAutospacing="0"/>
        <w:ind w:left="0" w:right="0"/>
        <w:jc w:val="left"/>
        <w:rPr>
          <w:rFonts w:hint="eastAsia" w:ascii="宋体" w:hAnsi="宋体" w:eastAsia="宋体" w:cs="宋体"/>
          <w:sz w:val="30"/>
          <w:szCs w:val="30"/>
        </w:rPr>
      </w:pPr>
    </w:p>
    <w:p w14:paraId="58BB15BE">
      <w:pPr>
        <w:keepNext w:val="0"/>
        <w:keepLines w:val="0"/>
        <w:widowControl/>
        <w:suppressLineNumbers w:val="0"/>
        <w:pBdr>
          <w:top w:val="none" w:color="auto" w:sz="0" w:space="0"/>
          <w:bottom w:val="none" w:color="auto" w:sz="0" w:space="0"/>
        </w:pBdr>
        <w:shd w:val="clear" w:fill="FFFFFF"/>
        <w:bidi w:val="0"/>
        <w:spacing w:before="144" w:beforeAutospacing="0" w:after="0" w:afterAutospacing="0"/>
        <w:ind w:left="0" w:right="0" w:firstLine="0"/>
        <w:jc w:val="left"/>
        <w:rPr>
          <w:rFonts w:hint="eastAsia" w:ascii="宋体" w:hAnsi="宋体" w:eastAsia="宋体" w:cs="宋体"/>
          <w:b/>
          <w:bCs/>
          <w:i w:val="0"/>
          <w:iCs w:val="0"/>
          <w:caps w:val="0"/>
          <w:color w:val="1C1F23"/>
          <w:spacing w:val="0"/>
          <w:kern w:val="0"/>
          <w:sz w:val="30"/>
          <w:szCs w:val="30"/>
          <w:shd w:val="clear" w:fill="FFFFFF"/>
          <w:lang w:val="en-US" w:eastAsia="zh-CN" w:bidi="ar"/>
        </w:rPr>
      </w:pPr>
      <w:r>
        <w:rPr>
          <w:rFonts w:hint="eastAsia" w:ascii="宋体" w:hAnsi="宋体" w:eastAsia="宋体" w:cs="宋体"/>
          <w:b/>
          <w:bCs/>
          <w:i w:val="0"/>
          <w:iCs w:val="0"/>
          <w:caps w:val="0"/>
          <w:color w:val="1C1F23"/>
          <w:spacing w:val="0"/>
          <w:kern w:val="0"/>
          <w:sz w:val="30"/>
          <w:szCs w:val="30"/>
          <w:shd w:val="clear" w:fill="FFFFFF"/>
          <w:lang w:val="en-US" w:eastAsia="zh-CN" w:bidi="ar"/>
        </w:rPr>
        <w:t>附件八：求职者访谈提纲</w:t>
      </w:r>
    </w:p>
    <w:p w14:paraId="00CAF167">
      <w:pPr>
        <w:keepNext w:val="0"/>
        <w:keepLines w:val="0"/>
        <w:widowControl/>
        <w:suppressLineNumbers w:val="0"/>
        <w:pBdr>
          <w:top w:val="none" w:color="auto" w:sz="0" w:space="0"/>
          <w:bottom w:val="none" w:color="auto" w:sz="0" w:space="0"/>
        </w:pBdr>
        <w:shd w:val="clear" w:fill="FFFFFF"/>
        <w:bidi w:val="0"/>
        <w:spacing w:before="144" w:beforeAutospacing="0" w:after="0" w:afterAutospacing="0"/>
        <w:ind w:left="0" w:right="0" w:firstLine="0"/>
        <w:jc w:val="left"/>
        <w:rPr>
          <w:rFonts w:hint="eastAsia" w:ascii="宋体" w:hAnsi="宋体" w:eastAsia="宋体" w:cs="宋体"/>
          <w:i w:val="0"/>
          <w:iCs w:val="0"/>
          <w:caps w:val="0"/>
          <w:color w:val="1C1F23"/>
          <w:spacing w:val="0"/>
          <w:sz w:val="30"/>
          <w:szCs w:val="30"/>
        </w:rPr>
      </w:pPr>
      <w:r>
        <w:rPr>
          <w:rFonts w:hint="eastAsia" w:ascii="宋体" w:hAnsi="宋体" w:eastAsia="宋体" w:cs="宋体"/>
          <w:i w:val="0"/>
          <w:iCs w:val="0"/>
          <w:caps w:val="0"/>
          <w:color w:val="1C1F23"/>
          <w:spacing w:val="0"/>
          <w:kern w:val="0"/>
          <w:sz w:val="30"/>
          <w:szCs w:val="30"/>
          <w:shd w:val="clear" w:fill="FFFFFF"/>
          <w:lang w:val="en-US" w:eastAsia="zh-CN" w:bidi="ar"/>
        </w:rPr>
        <w:br w:type="textWrapping"/>
      </w:r>
      <w:r>
        <w:rPr>
          <w:rFonts w:hint="eastAsia" w:ascii="宋体" w:hAnsi="宋体" w:eastAsia="宋体" w:cs="宋体"/>
          <w:i w:val="0"/>
          <w:iCs w:val="0"/>
          <w:caps w:val="0"/>
          <w:color w:val="1C1F23"/>
          <w:spacing w:val="0"/>
          <w:kern w:val="0"/>
          <w:sz w:val="30"/>
          <w:szCs w:val="30"/>
          <w:shd w:val="clear" w:fill="FFFFFF"/>
          <w:lang w:val="en-US" w:eastAsia="zh-CN" w:bidi="ar"/>
        </w:rPr>
        <w:t>一、求职经历</w:t>
      </w:r>
    </w:p>
    <w:p w14:paraId="4329BA57">
      <w:pPr>
        <w:keepNext w:val="0"/>
        <w:keepLines w:val="0"/>
        <w:widowControl/>
        <w:numPr>
          <w:ilvl w:val="0"/>
          <w:numId w:val="16"/>
        </w:numPr>
        <w:suppressLineNumbers w:val="0"/>
        <w:pBdr>
          <w:left w:val="none" w:color="auto" w:sz="0" w:space="0"/>
        </w:pBdr>
        <w:spacing w:before="144" w:beforeAutospacing="0" w:after="0" w:afterAutospacing="0"/>
        <w:ind w:left="72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请介绍一下您的求职经历，包括求职的时间、方式、过程等。</w:t>
      </w:r>
    </w:p>
    <w:p w14:paraId="22A2E89D">
      <w:pPr>
        <w:keepNext w:val="0"/>
        <w:keepLines w:val="0"/>
        <w:widowControl/>
        <w:numPr>
          <w:ilvl w:val="0"/>
          <w:numId w:val="16"/>
        </w:numPr>
        <w:suppressLineNumbers w:val="0"/>
        <w:pBdr>
          <w:left w:val="none" w:color="auto" w:sz="0" w:space="0"/>
        </w:pBdr>
        <w:spacing w:before="96" w:beforeAutospacing="0" w:after="0" w:afterAutospacing="0"/>
        <w:ind w:left="72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在求职过程中遇到了哪些困难和问题？</w:t>
      </w:r>
      <w:r>
        <w:rPr>
          <w:rFonts w:hint="eastAsia" w:ascii="宋体" w:hAnsi="宋体" w:eastAsia="宋体" w:cs="宋体"/>
          <w:i w:val="0"/>
          <w:iCs w:val="0"/>
          <w:caps w:val="0"/>
          <w:color w:val="1C1F23"/>
          <w:spacing w:val="0"/>
          <w:sz w:val="30"/>
          <w:szCs w:val="30"/>
          <w:bdr w:val="none" w:color="auto" w:sz="0" w:space="0"/>
          <w:shd w:val="clear" w:fill="FFFFFF"/>
        </w:rPr>
        <w:br w:type="textWrapping"/>
      </w:r>
      <w:r>
        <w:rPr>
          <w:rFonts w:hint="eastAsia" w:ascii="宋体" w:hAnsi="宋体" w:eastAsia="宋体" w:cs="宋体"/>
          <w:i w:val="0"/>
          <w:iCs w:val="0"/>
          <w:caps w:val="0"/>
          <w:color w:val="1C1F23"/>
          <w:spacing w:val="0"/>
          <w:sz w:val="30"/>
          <w:szCs w:val="30"/>
          <w:bdr w:val="none" w:color="auto" w:sz="0" w:space="0"/>
          <w:shd w:val="clear" w:fill="FFFFFF"/>
        </w:rPr>
        <w:t>二、求职需求</w:t>
      </w:r>
    </w:p>
    <w:p w14:paraId="51A7179C">
      <w:pPr>
        <w:keepNext w:val="0"/>
        <w:keepLines w:val="0"/>
        <w:widowControl/>
        <w:numPr>
          <w:ilvl w:val="0"/>
          <w:numId w:val="16"/>
        </w:numPr>
        <w:suppressLineNumbers w:val="0"/>
        <w:pBdr>
          <w:left w:val="none" w:color="auto" w:sz="0" w:space="0"/>
        </w:pBdr>
        <w:spacing w:before="96" w:beforeAutospacing="0" w:after="0" w:afterAutospacing="0"/>
        <w:ind w:left="72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您的求职意向是什么？为什么选择这个方向？</w:t>
      </w:r>
    </w:p>
    <w:p w14:paraId="20CEA1D1">
      <w:pPr>
        <w:keepNext w:val="0"/>
        <w:keepLines w:val="0"/>
        <w:widowControl/>
        <w:numPr>
          <w:ilvl w:val="0"/>
          <w:numId w:val="16"/>
        </w:numPr>
        <w:suppressLineNumbers w:val="0"/>
        <w:pBdr>
          <w:left w:val="none" w:color="auto" w:sz="0" w:space="0"/>
        </w:pBdr>
        <w:spacing w:before="96" w:beforeAutospacing="0" w:after="0" w:afterAutospacing="0"/>
        <w:ind w:left="72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对就业岗位的要求有哪些？例如薪资待遇、工作环境、职业发展等方面。</w:t>
      </w:r>
    </w:p>
    <w:p w14:paraId="36B50983">
      <w:pPr>
        <w:keepNext w:val="0"/>
        <w:keepLines w:val="0"/>
        <w:widowControl/>
        <w:numPr>
          <w:ilvl w:val="0"/>
          <w:numId w:val="16"/>
        </w:numPr>
        <w:suppressLineNumbers w:val="0"/>
        <w:pBdr>
          <w:left w:val="none" w:color="auto" w:sz="0" w:space="0"/>
        </w:pBdr>
        <w:spacing w:before="96" w:beforeAutospacing="0" w:after="0" w:afterAutospacing="0"/>
        <w:ind w:left="72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您在求职过程中最关注的因素是什么？</w:t>
      </w:r>
      <w:r>
        <w:rPr>
          <w:rFonts w:hint="eastAsia" w:ascii="宋体" w:hAnsi="宋体" w:eastAsia="宋体" w:cs="宋体"/>
          <w:i w:val="0"/>
          <w:iCs w:val="0"/>
          <w:caps w:val="0"/>
          <w:color w:val="1C1F23"/>
          <w:spacing w:val="0"/>
          <w:sz w:val="30"/>
          <w:szCs w:val="30"/>
          <w:bdr w:val="none" w:color="auto" w:sz="0" w:space="0"/>
          <w:shd w:val="clear" w:fill="FFFFFF"/>
        </w:rPr>
        <w:br w:type="textWrapping"/>
      </w:r>
      <w:r>
        <w:rPr>
          <w:rFonts w:hint="eastAsia" w:ascii="宋体" w:hAnsi="宋体" w:eastAsia="宋体" w:cs="宋体"/>
          <w:i w:val="0"/>
          <w:iCs w:val="0"/>
          <w:caps w:val="0"/>
          <w:color w:val="1C1F23"/>
          <w:spacing w:val="0"/>
          <w:sz w:val="30"/>
          <w:szCs w:val="30"/>
          <w:bdr w:val="none" w:color="auto" w:sz="0" w:space="0"/>
          <w:shd w:val="clear" w:fill="FFFFFF"/>
        </w:rPr>
        <w:t>三、职业发展</w:t>
      </w:r>
    </w:p>
    <w:p w14:paraId="0DE224CE">
      <w:pPr>
        <w:keepNext w:val="0"/>
        <w:keepLines w:val="0"/>
        <w:widowControl/>
        <w:numPr>
          <w:ilvl w:val="0"/>
          <w:numId w:val="16"/>
        </w:numPr>
        <w:suppressLineNumbers w:val="0"/>
        <w:pBdr>
          <w:left w:val="none" w:color="auto" w:sz="0" w:space="0"/>
        </w:pBdr>
        <w:spacing w:before="96" w:beforeAutospacing="0" w:after="0" w:afterAutospacing="0"/>
        <w:ind w:left="72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您是否有明确的职业规划？如果有，是什么？</w:t>
      </w:r>
    </w:p>
    <w:p w14:paraId="2B024D7E">
      <w:pPr>
        <w:keepNext w:val="0"/>
        <w:keepLines w:val="0"/>
        <w:widowControl/>
        <w:numPr>
          <w:ilvl w:val="0"/>
          <w:numId w:val="16"/>
        </w:numPr>
        <w:suppressLineNumbers w:val="0"/>
        <w:pBdr>
          <w:left w:val="none" w:color="auto" w:sz="0" w:space="0"/>
        </w:pBdr>
        <w:spacing w:before="96" w:beforeAutospacing="0" w:after="0" w:afterAutospacing="0"/>
        <w:ind w:left="72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您认为目前所在单位的职业晋升渠道是否畅通？如果不畅通，存在哪些问题？</w:t>
      </w:r>
    </w:p>
    <w:p w14:paraId="194276E2">
      <w:pPr>
        <w:keepNext w:val="0"/>
        <w:keepLines w:val="0"/>
        <w:widowControl/>
        <w:numPr>
          <w:ilvl w:val="0"/>
          <w:numId w:val="16"/>
        </w:numPr>
        <w:suppressLineNumbers w:val="0"/>
        <w:pBdr>
          <w:left w:val="none" w:color="auto" w:sz="0" w:space="0"/>
        </w:pBdr>
        <w:spacing w:before="96" w:beforeAutospacing="0" w:after="0" w:afterAutospacing="0"/>
        <w:ind w:left="72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您是否有参加职业培训的需求？如果有，希望参加哪些方面的职业培训？</w:t>
      </w:r>
      <w:r>
        <w:rPr>
          <w:rFonts w:hint="eastAsia" w:ascii="宋体" w:hAnsi="宋体" w:eastAsia="宋体" w:cs="宋体"/>
          <w:i w:val="0"/>
          <w:iCs w:val="0"/>
          <w:caps w:val="0"/>
          <w:color w:val="1C1F23"/>
          <w:spacing w:val="0"/>
          <w:sz w:val="30"/>
          <w:szCs w:val="30"/>
          <w:bdr w:val="none" w:color="auto" w:sz="0" w:space="0"/>
          <w:shd w:val="clear" w:fill="FFFFFF"/>
        </w:rPr>
        <w:br w:type="textWrapping"/>
      </w:r>
      <w:r>
        <w:rPr>
          <w:rFonts w:hint="eastAsia" w:ascii="宋体" w:hAnsi="宋体" w:eastAsia="宋体" w:cs="宋体"/>
          <w:i w:val="0"/>
          <w:iCs w:val="0"/>
          <w:caps w:val="0"/>
          <w:color w:val="1C1F23"/>
          <w:spacing w:val="0"/>
          <w:sz w:val="30"/>
          <w:szCs w:val="30"/>
          <w:bdr w:val="none" w:color="auto" w:sz="0" w:space="0"/>
          <w:shd w:val="clear" w:fill="FFFFFF"/>
        </w:rPr>
        <w:t>四、对就业环境的看法</w:t>
      </w:r>
    </w:p>
    <w:p w14:paraId="3D947FDA">
      <w:pPr>
        <w:keepNext w:val="0"/>
        <w:keepLines w:val="0"/>
        <w:widowControl/>
        <w:numPr>
          <w:ilvl w:val="0"/>
          <w:numId w:val="16"/>
        </w:numPr>
        <w:suppressLineNumbers w:val="0"/>
        <w:pBdr>
          <w:left w:val="none" w:color="auto" w:sz="0" w:space="0"/>
        </w:pBdr>
        <w:spacing w:before="96" w:beforeAutospacing="0" w:after="0" w:afterAutospacing="0"/>
        <w:ind w:left="72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您对吉首地区的就业环境有什么看法？</w:t>
      </w:r>
    </w:p>
    <w:p w14:paraId="50017016">
      <w:pPr>
        <w:keepNext w:val="0"/>
        <w:keepLines w:val="0"/>
        <w:widowControl/>
        <w:numPr>
          <w:ilvl w:val="0"/>
          <w:numId w:val="16"/>
        </w:numPr>
        <w:suppressLineNumbers w:val="0"/>
        <w:pBdr>
          <w:left w:val="none" w:color="auto" w:sz="0" w:space="0"/>
        </w:pBdr>
        <w:spacing w:before="96" w:beforeAutospacing="0" w:after="0" w:afterAutospacing="0"/>
        <w:ind w:left="720" w:right="0" w:hanging="360"/>
        <w:rPr>
          <w:rFonts w:hint="eastAsia" w:ascii="宋体" w:hAnsi="宋体" w:eastAsia="宋体" w:cs="宋体"/>
          <w:sz w:val="30"/>
          <w:szCs w:val="30"/>
        </w:rPr>
      </w:pPr>
      <w:r>
        <w:rPr>
          <w:rFonts w:hint="eastAsia" w:ascii="宋体" w:hAnsi="宋体" w:eastAsia="宋体" w:cs="宋体"/>
          <w:i w:val="0"/>
          <w:iCs w:val="0"/>
          <w:caps w:val="0"/>
          <w:color w:val="1C1F23"/>
          <w:spacing w:val="0"/>
          <w:sz w:val="30"/>
          <w:szCs w:val="30"/>
          <w:bdr w:val="none" w:color="auto" w:sz="0" w:space="0"/>
          <w:shd w:val="clear" w:fill="FFFFFF"/>
        </w:rPr>
        <w:t>您希望政府和社会在就业方面提供哪些帮助和支持？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89F257"/>
    <w:multiLevelType w:val="multilevel"/>
    <w:tmpl w:val="A889F25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BF0FCC87"/>
    <w:multiLevelType w:val="multilevel"/>
    <w:tmpl w:val="BF0FCC8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E468FA0A"/>
    <w:multiLevelType w:val="multilevel"/>
    <w:tmpl w:val="E468FA0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EDEEC8F2"/>
    <w:multiLevelType w:val="multilevel"/>
    <w:tmpl w:val="EDEEC8F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6862AC7D"/>
    <w:multiLevelType w:val="multilevel"/>
    <w:tmpl w:val="6862AC7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7CC0B056"/>
    <w:multiLevelType w:val="multilevel"/>
    <w:tmpl w:val="7CC0B05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7F124957"/>
    <w:multiLevelType w:val="multilevel"/>
    <w:tmpl w:val="7F12495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5"/>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5N2I1OTBiZGZiNWQyMDFhZjYxOTg2YWU3M2ExYjIifQ=="/>
  </w:docVars>
  <w:rsids>
    <w:rsidRoot w:val="7D062F6A"/>
    <w:rsid w:val="0E3B5247"/>
    <w:rsid w:val="2E346FDA"/>
    <w:rsid w:val="7D062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6</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2024-10-10T11:51:00Z</dcterms:created>
  <dc:creator>lct280676033</dc:creator>
  <cp:lastModifiedBy>lct280676033</cp:lastModifiedBy>
  <dcterms:modified xsi:type="dcterms:W3CDTF">2024-10-10T11:58:50Z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A50AD06C366F4E2BB7A7AB9963481221_11</vt:lpwstr>
  </property>
</Properties>
</file>